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B51" w:rsidRDefault="00AA1D8C" w:rsidP="00FD0B51">
      <w:pPr>
        <w:adjustRightInd w:val="0"/>
        <w:snapToGrid w:val="0"/>
        <w:jc w:val="center"/>
        <w:rPr>
          <w:rFonts w:hAnsi="DFKai-SB"/>
          <w:b/>
          <w:sz w:val="56"/>
          <w:szCs w:val="56"/>
        </w:rPr>
      </w:pPr>
      <w:r w:rsidRPr="00AA1D8C">
        <w:rPr>
          <w:noProof/>
          <w:sz w:val="48"/>
          <w:szCs w:val="48"/>
        </w:rPr>
        <w:pict>
          <v:rect id="矩形 79" o:spid="_x0000_s1026" style="position:absolute;left:0;text-align:left;margin-left:-56.25pt;margin-top:-60pt;width:563.8pt;height:53.65pt;z-index:2516828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" fillcolor="white [3212]" strokecolor="white [3212]" strokeweight="2pt">
            <v:path arrowok="t"/>
          </v:rect>
        </w:pict>
      </w:r>
      <w:r w:rsidR="00FD0B51">
        <w:rPr>
          <w:noProof/>
          <w:sz w:val="48"/>
          <w:szCs w:val="48"/>
          <w:lang w:eastAsia="zh-CN"/>
        </w:rPr>
        <w:drawing>
          <wp:inline distT="0" distB="0" distL="0" distR="0">
            <wp:extent cx="961364" cy="1086339"/>
            <wp:effectExtent l="0" t="0" r="0" b="0"/>
            <wp:docPr id="49" name="圖片 49" descr="fju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julogo"/>
                    <pic:cNvPicPr>
                      <a:picLocks noChangeAspect="1" noChangeArrowheads="1"/>
                    </pic:cNvPicPr>
                  </pic:nvPicPr>
                  <pic:blipFill>
                    <a:blip r:embed="rId8" cstate="print"/>
                    <a:srcRect/>
                    <a:stretch>
                      <a:fillRect/>
                    </a:stretch>
                  </pic:blipFill>
                  <pic:spPr bwMode="auto">
                    <a:xfrm>
                      <a:off x="0" y="0"/>
                      <a:ext cx="964066" cy="1089392"/>
                    </a:xfrm>
                    <a:prstGeom prst="rect">
                      <a:avLst/>
                    </a:prstGeom>
                    <a:noFill/>
                    <a:ln w="9525">
                      <a:noFill/>
                      <a:miter lim="800000"/>
                      <a:headEnd/>
                      <a:tailEnd/>
                    </a:ln>
                  </pic:spPr>
                </pic:pic>
              </a:graphicData>
            </a:graphic>
          </wp:inline>
        </w:drawing>
      </w:r>
    </w:p>
    <w:p w:rsidR="00FD0B51" w:rsidRDefault="0016503A" w:rsidP="00FD0B51">
      <w:pPr>
        <w:adjustRightInd w:val="0"/>
        <w:snapToGrid w:val="0"/>
        <w:rPr>
          <w:rFonts w:hAnsi="DFKai-SB"/>
          <w:b/>
          <w:sz w:val="56"/>
          <w:szCs w:val="56"/>
        </w:rPr>
      </w:pPr>
      <w:r>
        <w:rPr>
          <w:rFonts w:hAnsi="DFKai-SB"/>
          <w:b/>
          <w:noProof/>
          <w:sz w:val="56"/>
          <w:szCs w:val="56"/>
          <w:lang w:eastAsia="zh-CN"/>
        </w:rPr>
        <w:drawing>
          <wp:anchor distT="0" distB="0" distL="114300" distR="114300" simplePos="0" relativeHeight="251681792" behindDoc="0" locked="0" layoutInCell="1" allowOverlap="1">
            <wp:simplePos x="0" y="0"/>
            <wp:positionH relativeFrom="column">
              <wp:posOffset>2192655</wp:posOffset>
            </wp:positionH>
            <wp:positionV relativeFrom="paragraph">
              <wp:posOffset>58420</wp:posOffset>
            </wp:positionV>
            <wp:extent cx="1390650" cy="478790"/>
            <wp:effectExtent l="0" t="0" r="0" b="0"/>
            <wp:wrapSquare wrapText="bothSides"/>
            <wp:docPr id="78" name="圖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0650" cy="478790"/>
                    </a:xfrm>
                    <a:prstGeom prst="rect">
                      <a:avLst/>
                    </a:prstGeom>
                    <a:noFill/>
                    <a:ln>
                      <a:noFill/>
                    </a:ln>
                  </pic:spPr>
                </pic:pic>
              </a:graphicData>
            </a:graphic>
          </wp:anchor>
        </w:drawing>
      </w:r>
    </w:p>
    <w:p w:rsidR="00FD0B51" w:rsidRDefault="00FD0B51" w:rsidP="00FD0B51">
      <w:pPr>
        <w:adjustRightInd w:val="0"/>
        <w:snapToGrid w:val="0"/>
        <w:jc w:val="center"/>
        <w:rPr>
          <w:rFonts w:hAnsi="DFKai-SB"/>
          <w:b/>
          <w:sz w:val="52"/>
          <w:szCs w:val="72"/>
        </w:rPr>
      </w:pPr>
    </w:p>
    <w:p w:rsidR="0016503A" w:rsidRDefault="0016503A" w:rsidP="00FD0B51">
      <w:pPr>
        <w:adjustRightInd w:val="0"/>
        <w:snapToGrid w:val="0"/>
        <w:jc w:val="center"/>
        <w:rPr>
          <w:rFonts w:hAnsi="DFKai-SB"/>
          <w:b/>
          <w:sz w:val="56"/>
          <w:szCs w:val="56"/>
        </w:rPr>
      </w:pPr>
    </w:p>
    <w:p w:rsidR="00FD0B51" w:rsidRDefault="00FD0B51" w:rsidP="00FD0B51">
      <w:pPr>
        <w:adjustRightInd w:val="0"/>
        <w:snapToGrid w:val="0"/>
        <w:jc w:val="center"/>
        <w:rPr>
          <w:rFonts w:hAnsi="DFKai-SB"/>
          <w:b/>
          <w:sz w:val="56"/>
          <w:szCs w:val="56"/>
        </w:rPr>
      </w:pPr>
    </w:p>
    <w:p w:rsidR="00FD0B51" w:rsidRDefault="00FD0B51" w:rsidP="00FD0B51">
      <w:pPr>
        <w:adjustRightInd w:val="0"/>
        <w:snapToGrid w:val="0"/>
        <w:jc w:val="center"/>
        <w:rPr>
          <w:rFonts w:hAnsi="DFKai-SB"/>
          <w:b/>
          <w:sz w:val="56"/>
          <w:szCs w:val="56"/>
        </w:rPr>
      </w:pPr>
      <w:r>
        <w:rPr>
          <w:rFonts w:hAnsi="DFKai-SB"/>
          <w:b/>
          <w:noProof/>
          <w:sz w:val="56"/>
          <w:szCs w:val="56"/>
          <w:lang w:eastAsia="zh-CN"/>
        </w:rPr>
        <w:drawing>
          <wp:anchor distT="0" distB="0" distL="114300" distR="114300" simplePos="0" relativeHeight="251646976" behindDoc="0" locked="0" layoutInCell="1" allowOverlap="1">
            <wp:simplePos x="0" y="0"/>
            <wp:positionH relativeFrom="column">
              <wp:posOffset>1253490</wp:posOffset>
            </wp:positionH>
            <wp:positionV relativeFrom="paragraph">
              <wp:posOffset>60960</wp:posOffset>
            </wp:positionV>
            <wp:extent cx="3265805" cy="615315"/>
            <wp:effectExtent l="0" t="0" r="0" b="0"/>
            <wp:wrapSquare wrapText="bothSides"/>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未命名-1.jp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265805" cy="615315"/>
                    </a:xfrm>
                    <a:prstGeom prst="rect">
                      <a:avLst/>
                    </a:prstGeom>
                  </pic:spPr>
                </pic:pic>
              </a:graphicData>
            </a:graphic>
          </wp:anchor>
        </w:drawing>
      </w:r>
    </w:p>
    <w:p w:rsidR="00FD0B51" w:rsidRDefault="00FD0B51" w:rsidP="00FD0B51">
      <w:pPr>
        <w:adjustRightInd w:val="0"/>
        <w:snapToGrid w:val="0"/>
        <w:ind w:leftChars="-236" w:left="-566" w:rightChars="-260" w:right="-624"/>
        <w:jc w:val="center"/>
        <w:rPr>
          <w:rFonts w:hAnsi="DFKai-SB"/>
          <w:b/>
          <w:sz w:val="72"/>
          <w:szCs w:val="56"/>
        </w:rPr>
      </w:pPr>
    </w:p>
    <w:p w:rsidR="00FD0B51" w:rsidRPr="00F14F03" w:rsidRDefault="00D7790C" w:rsidP="00FD0B51">
      <w:pPr>
        <w:adjustRightInd w:val="0"/>
        <w:snapToGrid w:val="0"/>
        <w:ind w:leftChars="-236" w:left="-566" w:rightChars="-260" w:right="-624"/>
        <w:jc w:val="center"/>
        <w:rPr>
          <w:rFonts w:hAnsi="DFKai-SB"/>
          <w:b/>
          <w:sz w:val="72"/>
          <w:szCs w:val="56"/>
        </w:rPr>
      </w:pPr>
      <w:r>
        <w:rPr>
          <w:rFonts w:asciiTheme="minorEastAsia" w:eastAsiaTheme="minorEastAsia" w:hAnsiTheme="minorEastAsia" w:hint="eastAsia"/>
          <w:b/>
          <w:sz w:val="72"/>
          <w:szCs w:val="56"/>
        </w:rPr>
        <w:t>簡章</w:t>
      </w:r>
    </w:p>
    <w:p w:rsidR="00FD0B51" w:rsidRDefault="00FD0B51" w:rsidP="00FD0B51">
      <w:pPr>
        <w:rPr>
          <w:noProof/>
        </w:rPr>
      </w:pPr>
    </w:p>
    <w:p w:rsidR="00CE050B" w:rsidRDefault="00CE050B" w:rsidP="00FD0B51">
      <w:pPr>
        <w:rPr>
          <w:noProof/>
        </w:rPr>
      </w:pPr>
    </w:p>
    <w:p w:rsidR="00CE050B" w:rsidRDefault="00CE050B" w:rsidP="00FD0B51">
      <w:pPr>
        <w:rPr>
          <w:noProof/>
        </w:rPr>
      </w:pPr>
    </w:p>
    <w:p w:rsidR="00FD0B51" w:rsidRDefault="00FD0B51" w:rsidP="00FD0B51">
      <w:pPr>
        <w:rPr>
          <w:noProof/>
        </w:rPr>
      </w:pPr>
    </w:p>
    <w:p w:rsidR="00FD0B51" w:rsidRDefault="00FD0B51" w:rsidP="00FD0B51">
      <w:pPr>
        <w:rPr>
          <w:noProof/>
        </w:rPr>
      </w:pPr>
    </w:p>
    <w:p w:rsidR="00FD0B51" w:rsidRDefault="00FD0B51" w:rsidP="00FD0B51">
      <w:pPr>
        <w:rPr>
          <w:noProof/>
        </w:rPr>
      </w:pPr>
    </w:p>
    <w:p w:rsidR="00FD0B51" w:rsidRDefault="00FD0B51" w:rsidP="00FD0B51">
      <w:pPr>
        <w:rPr>
          <w:noProof/>
        </w:rPr>
      </w:pPr>
    </w:p>
    <w:p w:rsidR="00FD0B51" w:rsidRDefault="00FD0B51" w:rsidP="00FD0B51">
      <w:pPr>
        <w:rPr>
          <w:noProof/>
        </w:rPr>
      </w:pPr>
    </w:p>
    <w:p w:rsidR="00FD0B51" w:rsidRDefault="00FD0B51" w:rsidP="00FD0B51">
      <w:pPr>
        <w:rPr>
          <w:noProof/>
        </w:rPr>
      </w:pPr>
    </w:p>
    <w:p w:rsidR="008072C2" w:rsidRDefault="008072C2" w:rsidP="00FD0B51">
      <w:pPr>
        <w:rPr>
          <w:noProof/>
        </w:rPr>
      </w:pPr>
    </w:p>
    <w:p w:rsidR="008072C2" w:rsidRDefault="008072C2" w:rsidP="00FD0B51">
      <w:pPr>
        <w:rPr>
          <w:noProof/>
        </w:rPr>
      </w:pPr>
    </w:p>
    <w:p w:rsidR="008072C2" w:rsidRDefault="008072C2" w:rsidP="00FD0B51">
      <w:pPr>
        <w:rPr>
          <w:noProof/>
        </w:rPr>
      </w:pPr>
    </w:p>
    <w:p w:rsidR="008072C2" w:rsidRDefault="008072C2" w:rsidP="00FD0B51">
      <w:pPr>
        <w:rPr>
          <w:noProof/>
        </w:rPr>
      </w:pPr>
    </w:p>
    <w:p w:rsidR="00FD0B51" w:rsidRDefault="0016503A" w:rsidP="00FD0B51">
      <w:pPr>
        <w:rPr>
          <w:noProof/>
        </w:rPr>
      </w:pPr>
      <w:r>
        <w:rPr>
          <w:noProof/>
          <w:lang w:eastAsia="zh-CN"/>
        </w:rPr>
        <w:drawing>
          <wp:anchor distT="0" distB="0" distL="114300" distR="114300" simplePos="0" relativeHeight="251683840" behindDoc="0" locked="0" layoutInCell="1" allowOverlap="1">
            <wp:simplePos x="0" y="0"/>
            <wp:positionH relativeFrom="column">
              <wp:posOffset>1679575</wp:posOffset>
            </wp:positionH>
            <wp:positionV relativeFrom="paragraph">
              <wp:posOffset>135255</wp:posOffset>
            </wp:positionV>
            <wp:extent cx="2424430" cy="519430"/>
            <wp:effectExtent l="0" t="0" r="0" b="0"/>
            <wp:wrapSquare wrapText="bothSides"/>
            <wp:docPr id="80" name="圖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24430" cy="519430"/>
                    </a:xfrm>
                    <a:prstGeom prst="rect">
                      <a:avLst/>
                    </a:prstGeom>
                    <a:noFill/>
                    <a:ln>
                      <a:noFill/>
                    </a:ln>
                  </pic:spPr>
                </pic:pic>
              </a:graphicData>
            </a:graphic>
          </wp:anchor>
        </w:drawing>
      </w:r>
    </w:p>
    <w:p w:rsidR="0016503A" w:rsidRDefault="0016503A" w:rsidP="0016503A">
      <w:pPr>
        <w:adjustRightInd w:val="0"/>
        <w:snapToGrid w:val="0"/>
        <w:jc w:val="center"/>
        <w:rPr>
          <w:rFonts w:eastAsiaTheme="minorEastAsia" w:hAnsi="DFKai-SB"/>
          <w:b/>
          <w:sz w:val="40"/>
          <w:szCs w:val="40"/>
        </w:rPr>
      </w:pPr>
    </w:p>
    <w:p w:rsidR="006D4029" w:rsidRDefault="006D4029" w:rsidP="004334E3">
      <w:pPr>
        <w:adjustRightInd w:val="0"/>
        <w:rPr>
          <w:rFonts w:eastAsiaTheme="minorEastAsia" w:hAnsi="DFKai-SB"/>
          <w:b/>
          <w:sz w:val="36"/>
          <w:szCs w:val="40"/>
        </w:rPr>
      </w:pPr>
    </w:p>
    <w:p w:rsidR="006D4029" w:rsidRDefault="006D4029">
      <w:pPr>
        <w:widowControl/>
        <w:jc w:val="left"/>
        <w:rPr>
          <w:rFonts w:eastAsiaTheme="minorEastAsia" w:hAnsi="DFKai-SB"/>
          <w:b/>
          <w:sz w:val="36"/>
          <w:szCs w:val="36"/>
        </w:rPr>
      </w:pPr>
      <w:r>
        <w:rPr>
          <w:rFonts w:eastAsiaTheme="minorEastAsia" w:hAnsi="DFKai-SB"/>
          <w:b/>
          <w:sz w:val="36"/>
          <w:szCs w:val="36"/>
        </w:rPr>
        <w:br w:type="page"/>
      </w:r>
    </w:p>
    <w:p w:rsidR="00EA0535" w:rsidRPr="0029459A" w:rsidRDefault="0025750C" w:rsidP="0029459A">
      <w:pPr>
        <w:adjustRightInd w:val="0"/>
        <w:spacing w:line="480" w:lineRule="exact"/>
        <w:rPr>
          <w:rFonts w:eastAsiaTheme="minorEastAsia" w:hAnsi="DFKai-SB"/>
          <w:szCs w:val="36"/>
        </w:rPr>
      </w:pPr>
      <w:r>
        <w:rPr>
          <w:rFonts w:asciiTheme="minorEastAsia" w:eastAsiaTheme="minorEastAsia" w:hAnsiTheme="minorEastAsia" w:cstheme="majorBidi" w:hint="eastAsia"/>
          <w:b/>
          <w:bCs/>
          <w:kern w:val="52"/>
          <w:sz w:val="28"/>
          <w:szCs w:val="24"/>
          <w:lang w:eastAsia="zh-CN"/>
        </w:rPr>
        <w:lastRenderedPageBreak/>
        <w:t>一、</w:t>
      </w:r>
      <w:r w:rsidR="006D4029" w:rsidRPr="006D4029">
        <w:rPr>
          <w:rFonts w:asciiTheme="majorHAnsi" w:eastAsia="SimSun" w:hAnsiTheme="majorHAnsi" w:cstheme="majorBidi" w:hint="eastAsia"/>
          <w:b/>
          <w:bCs/>
          <w:kern w:val="52"/>
          <w:sz w:val="28"/>
          <w:szCs w:val="24"/>
          <w:lang w:eastAsia="zh-CN"/>
        </w:rPr>
        <w:t>举办时间：</w:t>
      </w:r>
    </w:p>
    <w:p w:rsidR="00EA0535" w:rsidRDefault="006D4029" w:rsidP="00EA0535">
      <w:pPr>
        <w:widowControl/>
        <w:jc w:val="left"/>
        <w:rPr>
          <w:rFonts w:asciiTheme="minorEastAsia" w:eastAsiaTheme="minorEastAsia" w:hAnsiTheme="minorEastAsia" w:cstheme="majorBidi" w:hint="eastAsia"/>
          <w:bCs/>
          <w:kern w:val="52"/>
          <w:szCs w:val="24"/>
          <w:lang w:eastAsia="zh-CN"/>
        </w:rPr>
      </w:pPr>
      <w:r w:rsidRPr="006D4029">
        <w:rPr>
          <w:rFonts w:asciiTheme="majorHAnsi" w:eastAsia="SimSun" w:hAnsiTheme="majorHAnsi" w:cstheme="majorBidi" w:hint="eastAsia"/>
          <w:bCs/>
          <w:kern w:val="52"/>
          <w:szCs w:val="24"/>
          <w:lang w:eastAsia="zh-CN"/>
        </w:rPr>
        <w:t>◎</w:t>
      </w:r>
      <w:r w:rsidR="0025750C">
        <w:rPr>
          <w:rFonts w:asciiTheme="minorEastAsia" w:eastAsiaTheme="minorEastAsia" w:hAnsiTheme="minorEastAsia" w:cstheme="majorBidi" w:hint="eastAsia"/>
          <w:bCs/>
          <w:kern w:val="52"/>
          <w:szCs w:val="24"/>
          <w:lang w:eastAsia="zh-CN"/>
        </w:rPr>
        <w:t>2017年1月16日至22日</w:t>
      </w:r>
    </w:p>
    <w:p w:rsidR="0025750C" w:rsidRPr="001E6649" w:rsidRDefault="0025750C" w:rsidP="00EA0535">
      <w:pPr>
        <w:widowControl/>
        <w:jc w:val="left"/>
        <w:rPr>
          <w:rFonts w:asciiTheme="majorHAnsi" w:eastAsiaTheme="majorEastAsia" w:hAnsiTheme="majorHAnsi" w:cstheme="majorBidi"/>
          <w:bCs/>
          <w:kern w:val="52"/>
          <w:szCs w:val="24"/>
        </w:rPr>
      </w:pPr>
    </w:p>
    <w:p w:rsidR="00EA0535" w:rsidRPr="001E6649" w:rsidRDefault="0025750C" w:rsidP="00EA0535">
      <w:pPr>
        <w:widowControl/>
        <w:jc w:val="left"/>
        <w:rPr>
          <w:rFonts w:asciiTheme="majorHAnsi" w:eastAsiaTheme="majorEastAsia" w:hAnsiTheme="majorHAnsi" w:cstheme="majorBidi"/>
          <w:b/>
          <w:bCs/>
          <w:kern w:val="52"/>
          <w:sz w:val="28"/>
          <w:szCs w:val="24"/>
        </w:rPr>
      </w:pPr>
      <w:r>
        <w:rPr>
          <w:rFonts w:asciiTheme="majorHAnsi" w:eastAsiaTheme="minorEastAsia" w:hAnsiTheme="majorHAnsi" w:cstheme="majorBidi" w:hint="eastAsia"/>
          <w:b/>
          <w:bCs/>
          <w:kern w:val="52"/>
          <w:sz w:val="28"/>
          <w:szCs w:val="24"/>
          <w:lang w:eastAsia="zh-CN"/>
        </w:rPr>
        <w:t>二、</w:t>
      </w:r>
      <w:r w:rsidR="006D4029" w:rsidRPr="006D4029">
        <w:rPr>
          <w:rFonts w:asciiTheme="majorHAnsi" w:eastAsia="SimSun" w:hAnsiTheme="majorHAnsi" w:cstheme="majorBidi" w:hint="eastAsia"/>
          <w:b/>
          <w:bCs/>
          <w:kern w:val="52"/>
          <w:sz w:val="28"/>
          <w:szCs w:val="24"/>
          <w:lang w:eastAsia="zh-CN"/>
        </w:rPr>
        <w:t>活动规划：</w:t>
      </w:r>
    </w:p>
    <w:p w:rsidR="00EA0535" w:rsidRPr="001E6649" w:rsidRDefault="006D4029" w:rsidP="00EA0535">
      <w:pPr>
        <w:widowControl/>
        <w:jc w:val="left"/>
        <w:rPr>
          <w:rFonts w:asciiTheme="majorHAnsi" w:eastAsiaTheme="majorEastAsia" w:hAnsiTheme="majorHAnsi" w:cstheme="majorBidi"/>
          <w:bCs/>
          <w:kern w:val="52"/>
          <w:szCs w:val="24"/>
        </w:rPr>
      </w:pPr>
      <w:r w:rsidRPr="006D4029">
        <w:rPr>
          <w:rFonts w:asciiTheme="majorHAnsi" w:eastAsia="SimSun" w:hAnsiTheme="majorHAnsi" w:cstheme="majorBidi" w:hint="eastAsia"/>
          <w:bCs/>
          <w:kern w:val="52"/>
          <w:szCs w:val="24"/>
          <w:lang w:eastAsia="zh-CN"/>
        </w:rPr>
        <w:t>◎共开设</w:t>
      </w:r>
      <w:r w:rsidR="00202D1C">
        <w:rPr>
          <w:rFonts w:asciiTheme="majorHAnsi" w:eastAsiaTheme="minorEastAsia" w:hAnsiTheme="majorHAnsi" w:cstheme="majorBidi" w:hint="eastAsia"/>
          <w:bCs/>
          <w:kern w:val="52"/>
          <w:szCs w:val="24"/>
        </w:rPr>
        <w:t>3</w:t>
      </w:r>
      <w:r w:rsidRPr="006D4029">
        <w:rPr>
          <w:rFonts w:asciiTheme="majorHAnsi" w:eastAsia="SimSun" w:hAnsiTheme="majorHAnsi" w:cstheme="majorBidi" w:hint="eastAsia"/>
          <w:bCs/>
          <w:kern w:val="52"/>
          <w:szCs w:val="24"/>
          <w:lang w:eastAsia="zh-CN"/>
        </w:rPr>
        <w:t>项课群。</w:t>
      </w:r>
    </w:p>
    <w:p w:rsidR="00EA0535" w:rsidRPr="001E6649" w:rsidRDefault="006D4029" w:rsidP="00EA0535">
      <w:pPr>
        <w:widowControl/>
        <w:jc w:val="left"/>
        <w:rPr>
          <w:rFonts w:asciiTheme="majorHAnsi" w:eastAsiaTheme="majorEastAsia" w:hAnsiTheme="majorHAnsi" w:cstheme="majorBidi"/>
          <w:bCs/>
          <w:kern w:val="52"/>
          <w:szCs w:val="24"/>
        </w:rPr>
      </w:pPr>
      <w:r w:rsidRPr="006D4029">
        <w:rPr>
          <w:rFonts w:asciiTheme="majorHAnsi" w:eastAsia="SimSun" w:hAnsiTheme="majorHAnsi" w:cstheme="majorBidi" w:hint="eastAsia"/>
          <w:bCs/>
          <w:kern w:val="52"/>
          <w:szCs w:val="24"/>
          <w:lang w:eastAsia="zh-CN"/>
        </w:rPr>
        <w:t>◎上课</w:t>
      </w:r>
      <w:r w:rsidR="00202D1C">
        <w:rPr>
          <w:rFonts w:asciiTheme="majorHAnsi" w:eastAsiaTheme="minorEastAsia" w:hAnsiTheme="majorHAnsi" w:cstheme="majorBidi" w:hint="eastAsia"/>
          <w:bCs/>
          <w:kern w:val="52"/>
          <w:szCs w:val="24"/>
        </w:rPr>
        <w:t>3</w:t>
      </w:r>
      <w:r w:rsidRPr="006D4029">
        <w:rPr>
          <w:rFonts w:asciiTheme="majorHAnsi" w:eastAsia="SimSun" w:hAnsiTheme="majorHAnsi" w:cstheme="majorBidi" w:hint="eastAsia"/>
          <w:bCs/>
          <w:kern w:val="52"/>
          <w:szCs w:val="24"/>
          <w:lang w:eastAsia="zh-CN"/>
        </w:rPr>
        <w:t>日，每日</w:t>
      </w:r>
      <w:r w:rsidRPr="006D4029">
        <w:rPr>
          <w:rFonts w:asciiTheme="majorHAnsi" w:eastAsia="SimSun" w:hAnsiTheme="majorHAnsi" w:cstheme="majorBidi"/>
          <w:bCs/>
          <w:kern w:val="52"/>
          <w:szCs w:val="24"/>
          <w:lang w:eastAsia="zh-CN"/>
        </w:rPr>
        <w:t>6</w:t>
      </w:r>
      <w:r w:rsidRPr="006D4029">
        <w:rPr>
          <w:rFonts w:asciiTheme="majorHAnsi" w:eastAsia="SimSun" w:hAnsiTheme="majorHAnsi" w:cstheme="majorBidi" w:hint="eastAsia"/>
          <w:bCs/>
          <w:kern w:val="52"/>
          <w:szCs w:val="24"/>
          <w:lang w:eastAsia="zh-CN"/>
        </w:rPr>
        <w:t>小时，总上课时数</w:t>
      </w:r>
      <w:r w:rsidR="00202D1C">
        <w:rPr>
          <w:rFonts w:asciiTheme="majorHAnsi" w:eastAsiaTheme="minorEastAsia" w:hAnsiTheme="majorHAnsi" w:cstheme="majorBidi" w:hint="eastAsia"/>
          <w:bCs/>
          <w:kern w:val="52"/>
          <w:szCs w:val="24"/>
        </w:rPr>
        <w:t>18</w:t>
      </w:r>
      <w:r w:rsidRPr="006D4029">
        <w:rPr>
          <w:rFonts w:asciiTheme="majorHAnsi" w:eastAsia="SimSun" w:hAnsiTheme="majorHAnsi" w:cstheme="majorBidi" w:hint="eastAsia"/>
          <w:bCs/>
          <w:kern w:val="52"/>
          <w:szCs w:val="24"/>
          <w:lang w:eastAsia="zh-CN"/>
        </w:rPr>
        <w:t>小时。</w:t>
      </w:r>
    </w:p>
    <w:p w:rsidR="00EA0535" w:rsidRPr="001E6649" w:rsidRDefault="00202D1C" w:rsidP="00EA0535">
      <w:pPr>
        <w:widowControl/>
        <w:jc w:val="left"/>
        <w:rPr>
          <w:rFonts w:asciiTheme="majorHAnsi" w:eastAsiaTheme="majorEastAsia" w:hAnsiTheme="majorHAnsi" w:cstheme="majorBidi"/>
          <w:bCs/>
          <w:kern w:val="52"/>
          <w:szCs w:val="24"/>
        </w:rPr>
      </w:pPr>
      <w:r>
        <w:rPr>
          <w:rFonts w:asciiTheme="majorHAnsi" w:eastAsia="SimSun" w:hAnsiTheme="majorHAnsi" w:cstheme="majorBidi" w:hint="eastAsia"/>
          <w:bCs/>
          <w:kern w:val="52"/>
          <w:szCs w:val="24"/>
          <w:lang w:eastAsia="zh-CN"/>
        </w:rPr>
        <w:t>◎每项课群依课程至</w:t>
      </w:r>
      <w:r>
        <w:rPr>
          <w:rFonts w:asciiTheme="minorEastAsia" w:eastAsiaTheme="minorEastAsia" w:hAnsiTheme="minorEastAsia" w:cstheme="majorBidi" w:hint="eastAsia"/>
          <w:bCs/>
          <w:kern w:val="52"/>
          <w:szCs w:val="24"/>
        </w:rPr>
        <w:t>多</w:t>
      </w:r>
      <w:r w:rsidR="006D4029" w:rsidRPr="006D4029">
        <w:rPr>
          <w:rFonts w:asciiTheme="majorHAnsi" w:eastAsia="SimSun" w:hAnsiTheme="majorHAnsi" w:cstheme="majorBidi" w:hint="eastAsia"/>
          <w:bCs/>
          <w:kern w:val="52"/>
          <w:szCs w:val="24"/>
          <w:lang w:eastAsia="zh-CN"/>
        </w:rPr>
        <w:t>安排</w:t>
      </w:r>
      <w:r w:rsidR="006D4029" w:rsidRPr="006D4029">
        <w:rPr>
          <w:rFonts w:asciiTheme="majorHAnsi" w:eastAsia="SimSun" w:hAnsiTheme="majorHAnsi" w:cstheme="majorBidi"/>
          <w:bCs/>
          <w:kern w:val="52"/>
          <w:szCs w:val="24"/>
          <w:lang w:eastAsia="zh-CN"/>
        </w:rPr>
        <w:t>1</w:t>
      </w:r>
      <w:r w:rsidR="006D4029" w:rsidRPr="006D4029">
        <w:rPr>
          <w:rFonts w:asciiTheme="majorHAnsi" w:eastAsia="SimSun" w:hAnsiTheme="majorHAnsi" w:cstheme="majorBidi" w:hint="eastAsia"/>
          <w:bCs/>
          <w:kern w:val="52"/>
          <w:szCs w:val="24"/>
          <w:lang w:eastAsia="zh-CN"/>
        </w:rPr>
        <w:t>次短期校外参访。</w:t>
      </w:r>
    </w:p>
    <w:p w:rsidR="00BE28EB" w:rsidRDefault="006D4029" w:rsidP="00EA0535">
      <w:pPr>
        <w:widowControl/>
        <w:jc w:val="left"/>
        <w:rPr>
          <w:rFonts w:asciiTheme="majorHAnsi" w:eastAsiaTheme="minorEastAsia" w:hAnsiTheme="majorHAnsi" w:cstheme="majorBidi" w:hint="eastAsia"/>
          <w:bCs/>
          <w:kern w:val="52"/>
          <w:szCs w:val="24"/>
          <w:lang w:eastAsia="zh-CN"/>
        </w:rPr>
      </w:pPr>
      <w:r w:rsidRPr="006D4029">
        <w:rPr>
          <w:rFonts w:asciiTheme="majorHAnsi" w:eastAsia="SimSun" w:hAnsiTheme="majorHAnsi" w:cstheme="majorBidi" w:hint="eastAsia"/>
          <w:bCs/>
          <w:kern w:val="52"/>
          <w:szCs w:val="24"/>
          <w:lang w:eastAsia="zh-CN"/>
        </w:rPr>
        <w:t>◎另由本校安排</w:t>
      </w:r>
      <w:r w:rsidR="00202D1C">
        <w:rPr>
          <w:rFonts w:asciiTheme="minorEastAsia" w:eastAsiaTheme="minorEastAsia" w:hAnsiTheme="minorEastAsia" w:cstheme="majorBidi" w:hint="eastAsia"/>
          <w:bCs/>
          <w:kern w:val="52"/>
          <w:szCs w:val="24"/>
        </w:rPr>
        <w:t>2</w:t>
      </w:r>
      <w:r w:rsidRPr="006D4029">
        <w:rPr>
          <w:rFonts w:asciiTheme="majorHAnsi" w:eastAsia="SimSun" w:hAnsiTheme="majorHAnsi" w:cstheme="majorBidi" w:hint="eastAsia"/>
          <w:bCs/>
          <w:kern w:val="52"/>
          <w:szCs w:val="24"/>
          <w:lang w:eastAsia="zh-CN"/>
        </w:rPr>
        <w:t>天</w:t>
      </w:r>
      <w:r w:rsidR="00202D1C">
        <w:rPr>
          <w:rFonts w:asciiTheme="minorEastAsia" w:eastAsiaTheme="minorEastAsia" w:hAnsiTheme="minorEastAsia" w:cstheme="majorBidi" w:hint="eastAsia"/>
          <w:bCs/>
          <w:kern w:val="52"/>
          <w:szCs w:val="24"/>
        </w:rPr>
        <w:t>1</w:t>
      </w:r>
      <w:r w:rsidRPr="006D4029">
        <w:rPr>
          <w:rFonts w:asciiTheme="majorHAnsi" w:eastAsia="SimSun" w:hAnsiTheme="majorHAnsi" w:cstheme="majorBidi" w:hint="eastAsia"/>
          <w:bCs/>
          <w:kern w:val="52"/>
          <w:szCs w:val="24"/>
          <w:lang w:eastAsia="zh-CN"/>
        </w:rPr>
        <w:t>夜团体旅游。</w:t>
      </w:r>
    </w:p>
    <w:p w:rsidR="0025750C" w:rsidRPr="0025750C" w:rsidRDefault="0025750C" w:rsidP="00EA0535">
      <w:pPr>
        <w:widowControl/>
        <w:jc w:val="left"/>
        <w:rPr>
          <w:rFonts w:asciiTheme="majorHAnsi" w:eastAsiaTheme="minorEastAsia" w:hAnsiTheme="majorHAnsi" w:cstheme="majorBidi" w:hint="eastAsia"/>
          <w:bCs/>
          <w:kern w:val="52"/>
          <w:szCs w:val="24"/>
          <w:lang w:eastAsia="zh-CN"/>
        </w:rPr>
      </w:pPr>
    </w:p>
    <w:tbl>
      <w:tblPr>
        <w:tblStyle w:val="a9"/>
        <w:tblW w:w="6380" w:type="dxa"/>
        <w:tblLook w:val="04A0"/>
      </w:tblPr>
      <w:tblGrid>
        <w:gridCol w:w="1048"/>
        <w:gridCol w:w="912"/>
        <w:gridCol w:w="912"/>
        <w:gridCol w:w="913"/>
        <w:gridCol w:w="913"/>
        <w:gridCol w:w="831"/>
        <w:gridCol w:w="851"/>
      </w:tblGrid>
      <w:tr w:rsidR="0025750C" w:rsidTr="00DC73EB">
        <w:trPr>
          <w:cnfStyle w:val="100000000000"/>
        </w:trPr>
        <w:tc>
          <w:tcPr>
            <w:cnfStyle w:val="001000000000"/>
            <w:tcW w:w="1048" w:type="dxa"/>
          </w:tcPr>
          <w:p w:rsidR="0025750C" w:rsidRDefault="0025750C" w:rsidP="00DC73EB">
            <w:pPr>
              <w:widowControl/>
              <w:jc w:val="left"/>
              <w:rPr>
                <w:rFonts w:asciiTheme="majorHAnsi" w:eastAsiaTheme="majorEastAsia" w:hAnsiTheme="majorHAnsi" w:cstheme="majorBidi"/>
                <w:bCs w:val="0"/>
                <w:kern w:val="52"/>
                <w:szCs w:val="24"/>
              </w:rPr>
            </w:pPr>
            <w:r>
              <w:rPr>
                <w:rFonts w:asciiTheme="majorHAnsi" w:eastAsiaTheme="majorEastAsia" w:hAnsiTheme="majorHAnsi" w:cstheme="majorBidi" w:hint="eastAsia"/>
                <w:bCs w:val="0"/>
                <w:kern w:val="52"/>
                <w:szCs w:val="24"/>
              </w:rPr>
              <w:t>1/16</w:t>
            </w:r>
          </w:p>
        </w:tc>
        <w:tc>
          <w:tcPr>
            <w:tcW w:w="912" w:type="dxa"/>
          </w:tcPr>
          <w:p w:rsidR="0025750C" w:rsidRDefault="0025750C" w:rsidP="00DC73EB">
            <w:pPr>
              <w:widowControl/>
              <w:jc w:val="left"/>
              <w:cnfStyle w:val="100000000000"/>
              <w:rPr>
                <w:rFonts w:asciiTheme="majorHAnsi" w:eastAsiaTheme="majorEastAsia" w:hAnsiTheme="majorHAnsi" w:cstheme="majorBidi"/>
                <w:bCs w:val="0"/>
                <w:kern w:val="52"/>
                <w:szCs w:val="24"/>
              </w:rPr>
            </w:pPr>
            <w:r>
              <w:rPr>
                <w:rFonts w:asciiTheme="majorHAnsi" w:eastAsiaTheme="majorEastAsia" w:hAnsiTheme="majorHAnsi" w:cstheme="majorBidi" w:hint="eastAsia"/>
                <w:bCs w:val="0"/>
                <w:kern w:val="52"/>
                <w:szCs w:val="24"/>
              </w:rPr>
              <w:t>1/17</w:t>
            </w:r>
          </w:p>
        </w:tc>
        <w:tc>
          <w:tcPr>
            <w:tcW w:w="912" w:type="dxa"/>
          </w:tcPr>
          <w:p w:rsidR="0025750C" w:rsidRDefault="0025750C" w:rsidP="00DC73EB">
            <w:pPr>
              <w:widowControl/>
              <w:jc w:val="left"/>
              <w:cnfStyle w:val="100000000000"/>
              <w:rPr>
                <w:rFonts w:asciiTheme="majorHAnsi" w:eastAsiaTheme="majorEastAsia" w:hAnsiTheme="majorHAnsi" w:cstheme="majorBidi"/>
                <w:bCs w:val="0"/>
                <w:kern w:val="52"/>
                <w:szCs w:val="24"/>
              </w:rPr>
            </w:pPr>
            <w:r>
              <w:rPr>
                <w:rFonts w:asciiTheme="majorHAnsi" w:eastAsiaTheme="majorEastAsia" w:hAnsiTheme="majorHAnsi" w:cstheme="majorBidi" w:hint="eastAsia"/>
                <w:bCs w:val="0"/>
                <w:kern w:val="52"/>
                <w:szCs w:val="24"/>
              </w:rPr>
              <w:t>1/18</w:t>
            </w:r>
          </w:p>
        </w:tc>
        <w:tc>
          <w:tcPr>
            <w:tcW w:w="913" w:type="dxa"/>
          </w:tcPr>
          <w:p w:rsidR="0025750C" w:rsidRDefault="0025750C" w:rsidP="00DC73EB">
            <w:pPr>
              <w:widowControl/>
              <w:jc w:val="left"/>
              <w:cnfStyle w:val="100000000000"/>
              <w:rPr>
                <w:rFonts w:asciiTheme="majorHAnsi" w:eastAsiaTheme="majorEastAsia" w:hAnsiTheme="majorHAnsi" w:cstheme="majorBidi"/>
                <w:bCs w:val="0"/>
                <w:kern w:val="52"/>
                <w:szCs w:val="24"/>
              </w:rPr>
            </w:pPr>
            <w:r>
              <w:rPr>
                <w:rFonts w:asciiTheme="majorHAnsi" w:eastAsiaTheme="majorEastAsia" w:hAnsiTheme="majorHAnsi" w:cstheme="majorBidi" w:hint="eastAsia"/>
                <w:bCs w:val="0"/>
                <w:kern w:val="52"/>
                <w:szCs w:val="24"/>
              </w:rPr>
              <w:t>1/19</w:t>
            </w:r>
          </w:p>
        </w:tc>
        <w:tc>
          <w:tcPr>
            <w:tcW w:w="913" w:type="dxa"/>
          </w:tcPr>
          <w:p w:rsidR="0025750C" w:rsidRDefault="0025750C" w:rsidP="00DC73EB">
            <w:pPr>
              <w:widowControl/>
              <w:jc w:val="left"/>
              <w:cnfStyle w:val="100000000000"/>
              <w:rPr>
                <w:rFonts w:asciiTheme="majorHAnsi" w:eastAsiaTheme="majorEastAsia" w:hAnsiTheme="majorHAnsi" w:cstheme="majorBidi"/>
                <w:bCs w:val="0"/>
                <w:kern w:val="52"/>
                <w:szCs w:val="24"/>
              </w:rPr>
            </w:pPr>
            <w:r>
              <w:rPr>
                <w:rFonts w:asciiTheme="majorHAnsi" w:eastAsiaTheme="majorEastAsia" w:hAnsiTheme="majorHAnsi" w:cstheme="majorBidi" w:hint="eastAsia"/>
                <w:bCs w:val="0"/>
                <w:kern w:val="52"/>
                <w:szCs w:val="24"/>
              </w:rPr>
              <w:t>1/20</w:t>
            </w:r>
          </w:p>
        </w:tc>
        <w:tc>
          <w:tcPr>
            <w:tcW w:w="831" w:type="dxa"/>
          </w:tcPr>
          <w:p w:rsidR="0025750C" w:rsidRDefault="0025750C" w:rsidP="00DC73EB">
            <w:pPr>
              <w:widowControl/>
              <w:jc w:val="left"/>
              <w:cnfStyle w:val="100000000000"/>
              <w:rPr>
                <w:rFonts w:asciiTheme="majorHAnsi" w:eastAsiaTheme="majorEastAsia" w:hAnsiTheme="majorHAnsi" w:cstheme="majorBidi"/>
                <w:bCs w:val="0"/>
                <w:kern w:val="52"/>
                <w:szCs w:val="24"/>
              </w:rPr>
            </w:pPr>
            <w:r>
              <w:rPr>
                <w:rFonts w:asciiTheme="majorHAnsi" w:eastAsiaTheme="majorEastAsia" w:hAnsiTheme="majorHAnsi" w:cstheme="majorBidi" w:hint="eastAsia"/>
                <w:bCs w:val="0"/>
                <w:kern w:val="52"/>
                <w:szCs w:val="24"/>
              </w:rPr>
              <w:t>1/21</w:t>
            </w:r>
          </w:p>
        </w:tc>
        <w:tc>
          <w:tcPr>
            <w:tcW w:w="851" w:type="dxa"/>
          </w:tcPr>
          <w:p w:rsidR="0025750C" w:rsidRDefault="0025750C" w:rsidP="00DC73EB">
            <w:pPr>
              <w:widowControl/>
              <w:jc w:val="left"/>
              <w:cnfStyle w:val="100000000000"/>
              <w:rPr>
                <w:rFonts w:asciiTheme="majorHAnsi" w:eastAsiaTheme="majorEastAsia" w:hAnsiTheme="majorHAnsi" w:cstheme="majorBidi"/>
                <w:bCs w:val="0"/>
                <w:kern w:val="52"/>
                <w:szCs w:val="24"/>
              </w:rPr>
            </w:pPr>
            <w:r>
              <w:rPr>
                <w:rFonts w:asciiTheme="majorHAnsi" w:eastAsiaTheme="majorEastAsia" w:hAnsiTheme="majorHAnsi" w:cstheme="majorBidi" w:hint="eastAsia"/>
                <w:bCs w:val="0"/>
                <w:kern w:val="52"/>
                <w:szCs w:val="24"/>
              </w:rPr>
              <w:t>1/22</w:t>
            </w:r>
          </w:p>
        </w:tc>
      </w:tr>
      <w:tr w:rsidR="0025750C" w:rsidTr="00DC73EB">
        <w:trPr>
          <w:cnfStyle w:val="000000100000"/>
          <w:trHeight w:val="751"/>
        </w:trPr>
        <w:tc>
          <w:tcPr>
            <w:cnfStyle w:val="001000000000"/>
            <w:tcW w:w="1048" w:type="dxa"/>
          </w:tcPr>
          <w:p w:rsidR="0025750C" w:rsidRPr="00C92417" w:rsidRDefault="0025750C" w:rsidP="00DC73EB">
            <w:pPr>
              <w:widowControl/>
              <w:jc w:val="left"/>
              <w:rPr>
                <w:rFonts w:asciiTheme="majorHAnsi" w:eastAsiaTheme="majorEastAsia" w:hAnsiTheme="majorHAnsi" w:cstheme="majorBidi"/>
                <w:b w:val="0"/>
                <w:bCs w:val="0"/>
                <w:kern w:val="52"/>
                <w:szCs w:val="24"/>
              </w:rPr>
            </w:pPr>
            <w:r w:rsidRPr="004C2EE0">
              <w:rPr>
                <w:rFonts w:asciiTheme="majorHAnsi" w:eastAsia="SimSun" w:hAnsiTheme="majorHAnsi" w:cstheme="majorBidi" w:hint="eastAsia"/>
                <w:b w:val="0"/>
                <w:bCs w:val="0"/>
                <w:kern w:val="52"/>
                <w:szCs w:val="24"/>
                <w:lang w:eastAsia="zh-CN"/>
              </w:rPr>
              <w:t>抵台</w:t>
            </w:r>
            <w:r w:rsidRPr="00C92417">
              <w:rPr>
                <w:rFonts w:asciiTheme="majorHAnsi" w:eastAsiaTheme="majorEastAsia" w:hAnsiTheme="majorHAnsi" w:cstheme="majorBidi"/>
                <w:b w:val="0"/>
                <w:bCs w:val="0"/>
                <w:kern w:val="52"/>
                <w:szCs w:val="24"/>
              </w:rPr>
              <w:br/>
            </w:r>
            <w:r w:rsidRPr="004C2EE0">
              <w:rPr>
                <w:rFonts w:asciiTheme="majorHAnsi" w:eastAsia="SimSun" w:hAnsiTheme="majorHAnsi" w:cstheme="majorBidi" w:hint="eastAsia"/>
                <w:b w:val="0"/>
                <w:bCs w:val="0"/>
                <w:kern w:val="52"/>
                <w:szCs w:val="24"/>
                <w:lang w:eastAsia="zh-CN"/>
              </w:rPr>
              <w:t>报到</w:t>
            </w:r>
          </w:p>
        </w:tc>
        <w:tc>
          <w:tcPr>
            <w:tcW w:w="912" w:type="dxa"/>
          </w:tcPr>
          <w:p w:rsidR="0025750C" w:rsidRDefault="0025750C" w:rsidP="00DC73EB">
            <w:pPr>
              <w:widowControl/>
              <w:jc w:val="left"/>
              <w:cnfStyle w:val="000000100000"/>
              <w:rPr>
                <w:rFonts w:asciiTheme="majorHAnsi" w:eastAsiaTheme="majorEastAsia" w:hAnsiTheme="majorHAnsi" w:cstheme="majorBidi"/>
                <w:bCs/>
                <w:kern w:val="52"/>
                <w:szCs w:val="24"/>
              </w:rPr>
            </w:pPr>
            <w:r w:rsidRPr="004C2EE0">
              <w:rPr>
                <w:rFonts w:asciiTheme="majorHAnsi" w:eastAsia="SimSun" w:hAnsiTheme="majorHAnsi" w:cstheme="majorBidi" w:hint="eastAsia"/>
                <w:bCs/>
                <w:kern w:val="52"/>
                <w:szCs w:val="24"/>
                <w:lang w:eastAsia="zh-CN"/>
              </w:rPr>
              <w:t>上</w:t>
            </w:r>
            <w:r>
              <w:rPr>
                <w:rFonts w:asciiTheme="majorHAnsi" w:eastAsiaTheme="majorEastAsia" w:hAnsiTheme="majorHAnsi" w:cstheme="majorBidi"/>
                <w:bCs/>
                <w:kern w:val="52"/>
                <w:szCs w:val="24"/>
              </w:rPr>
              <w:br/>
            </w:r>
            <w:r w:rsidRPr="004C2EE0">
              <w:rPr>
                <w:rFonts w:asciiTheme="majorHAnsi" w:eastAsia="SimSun" w:hAnsiTheme="majorHAnsi" w:cstheme="majorBidi" w:hint="eastAsia"/>
                <w:bCs/>
                <w:kern w:val="52"/>
                <w:szCs w:val="24"/>
                <w:lang w:eastAsia="zh-CN"/>
              </w:rPr>
              <w:t>课</w:t>
            </w:r>
          </w:p>
        </w:tc>
        <w:tc>
          <w:tcPr>
            <w:tcW w:w="912" w:type="dxa"/>
          </w:tcPr>
          <w:p w:rsidR="0025750C" w:rsidRPr="00E716A2" w:rsidRDefault="0025750C" w:rsidP="00DC73EB">
            <w:pPr>
              <w:widowControl/>
              <w:jc w:val="left"/>
              <w:cnfStyle w:val="000000100000"/>
              <w:rPr>
                <w:rFonts w:asciiTheme="majorHAnsi" w:eastAsiaTheme="majorEastAsia" w:hAnsiTheme="majorHAnsi" w:cstheme="majorBidi"/>
                <w:bCs/>
                <w:kern w:val="52"/>
                <w:szCs w:val="24"/>
              </w:rPr>
            </w:pPr>
            <w:r w:rsidRPr="004C2EE0">
              <w:rPr>
                <w:rFonts w:asciiTheme="majorHAnsi" w:eastAsia="SimSun" w:hAnsiTheme="majorHAnsi" w:cstheme="majorBidi" w:hint="eastAsia"/>
                <w:bCs/>
                <w:kern w:val="52"/>
                <w:szCs w:val="24"/>
                <w:lang w:eastAsia="zh-CN"/>
              </w:rPr>
              <w:t>上</w:t>
            </w:r>
          </w:p>
          <w:p w:rsidR="0025750C" w:rsidRDefault="0025750C" w:rsidP="00DC73EB">
            <w:pPr>
              <w:widowControl/>
              <w:jc w:val="left"/>
              <w:cnfStyle w:val="000000100000"/>
              <w:rPr>
                <w:rFonts w:asciiTheme="majorHAnsi" w:eastAsiaTheme="majorEastAsia" w:hAnsiTheme="majorHAnsi" w:cstheme="majorBidi"/>
                <w:bCs/>
                <w:kern w:val="52"/>
                <w:szCs w:val="24"/>
              </w:rPr>
            </w:pPr>
            <w:r w:rsidRPr="004C2EE0">
              <w:rPr>
                <w:rFonts w:asciiTheme="majorHAnsi" w:eastAsia="SimSun" w:hAnsiTheme="majorHAnsi" w:cstheme="majorBidi" w:hint="eastAsia"/>
                <w:bCs/>
                <w:kern w:val="52"/>
                <w:szCs w:val="24"/>
                <w:lang w:eastAsia="zh-CN"/>
              </w:rPr>
              <w:t>课</w:t>
            </w:r>
          </w:p>
        </w:tc>
        <w:tc>
          <w:tcPr>
            <w:tcW w:w="913" w:type="dxa"/>
          </w:tcPr>
          <w:p w:rsidR="0025750C" w:rsidRPr="008C0F38" w:rsidRDefault="0025750C" w:rsidP="00DC73EB">
            <w:pPr>
              <w:widowControl/>
              <w:jc w:val="left"/>
              <w:cnfStyle w:val="000000100000"/>
              <w:rPr>
                <w:rFonts w:asciiTheme="majorHAnsi" w:eastAsia="SimSun" w:hAnsiTheme="majorHAnsi" w:cstheme="majorBidi"/>
                <w:bCs/>
                <w:kern w:val="52"/>
                <w:szCs w:val="24"/>
                <w:lang w:eastAsia="zh-CN"/>
              </w:rPr>
            </w:pPr>
            <w:r w:rsidRPr="008C0F38">
              <w:rPr>
                <w:rFonts w:asciiTheme="majorHAnsi" w:eastAsia="SimSun" w:hAnsiTheme="majorHAnsi" w:cstheme="majorBidi" w:hint="eastAsia"/>
                <w:bCs/>
                <w:kern w:val="52"/>
                <w:szCs w:val="24"/>
                <w:lang w:eastAsia="zh-CN"/>
              </w:rPr>
              <w:t>上</w:t>
            </w:r>
          </w:p>
          <w:p w:rsidR="0025750C" w:rsidRDefault="0025750C" w:rsidP="00DC73EB">
            <w:pPr>
              <w:widowControl/>
              <w:jc w:val="left"/>
              <w:cnfStyle w:val="000000100000"/>
              <w:rPr>
                <w:rFonts w:asciiTheme="majorHAnsi" w:eastAsiaTheme="majorEastAsia" w:hAnsiTheme="majorHAnsi" w:cstheme="majorBidi"/>
                <w:bCs/>
                <w:kern w:val="52"/>
                <w:szCs w:val="24"/>
              </w:rPr>
            </w:pPr>
            <w:r w:rsidRPr="008C0F38">
              <w:rPr>
                <w:rFonts w:asciiTheme="majorHAnsi" w:eastAsia="SimSun" w:hAnsiTheme="majorHAnsi" w:cstheme="majorBidi" w:hint="eastAsia"/>
                <w:bCs/>
                <w:kern w:val="52"/>
                <w:szCs w:val="24"/>
                <w:lang w:eastAsia="zh-CN"/>
              </w:rPr>
              <w:t>课</w:t>
            </w:r>
          </w:p>
        </w:tc>
        <w:tc>
          <w:tcPr>
            <w:tcW w:w="913" w:type="dxa"/>
          </w:tcPr>
          <w:p w:rsidR="0025750C" w:rsidRPr="00E716A2" w:rsidRDefault="0025750C" w:rsidP="00DC73EB">
            <w:pPr>
              <w:widowControl/>
              <w:jc w:val="left"/>
              <w:cnfStyle w:val="000000100000"/>
              <w:rPr>
                <w:rFonts w:asciiTheme="majorHAnsi" w:eastAsiaTheme="majorEastAsia" w:hAnsiTheme="majorHAnsi" w:cstheme="majorBidi"/>
                <w:bCs/>
                <w:kern w:val="52"/>
                <w:szCs w:val="24"/>
              </w:rPr>
            </w:pPr>
            <w:r w:rsidRPr="004C2EE0">
              <w:rPr>
                <w:rFonts w:asciiTheme="majorHAnsi" w:eastAsia="SimSun" w:hAnsiTheme="majorHAnsi" w:cstheme="majorBidi" w:hint="eastAsia"/>
                <w:bCs/>
                <w:kern w:val="52"/>
                <w:szCs w:val="24"/>
                <w:lang w:eastAsia="zh-CN"/>
              </w:rPr>
              <w:t>参</w:t>
            </w:r>
          </w:p>
          <w:p w:rsidR="0025750C" w:rsidRDefault="0025750C" w:rsidP="00DC73EB">
            <w:pPr>
              <w:widowControl/>
              <w:jc w:val="left"/>
              <w:cnfStyle w:val="000000100000"/>
              <w:rPr>
                <w:rFonts w:asciiTheme="majorHAnsi" w:eastAsiaTheme="majorEastAsia" w:hAnsiTheme="majorHAnsi" w:cstheme="majorBidi"/>
                <w:bCs/>
                <w:kern w:val="52"/>
                <w:szCs w:val="24"/>
              </w:rPr>
            </w:pPr>
            <w:r w:rsidRPr="004C2EE0">
              <w:rPr>
                <w:rFonts w:asciiTheme="majorHAnsi" w:eastAsia="SimSun" w:hAnsiTheme="majorHAnsi" w:cstheme="majorBidi" w:hint="eastAsia"/>
                <w:bCs/>
                <w:kern w:val="52"/>
                <w:szCs w:val="24"/>
                <w:lang w:eastAsia="zh-CN"/>
              </w:rPr>
              <w:t>访</w:t>
            </w:r>
          </w:p>
        </w:tc>
        <w:tc>
          <w:tcPr>
            <w:tcW w:w="831" w:type="dxa"/>
          </w:tcPr>
          <w:p w:rsidR="0025750C" w:rsidRPr="00E716A2" w:rsidRDefault="0025750C" w:rsidP="00DC73EB">
            <w:pPr>
              <w:widowControl/>
              <w:jc w:val="left"/>
              <w:cnfStyle w:val="000000100000"/>
              <w:rPr>
                <w:rFonts w:asciiTheme="majorHAnsi" w:eastAsiaTheme="majorEastAsia" w:hAnsiTheme="majorHAnsi" w:cstheme="majorBidi"/>
                <w:bCs/>
                <w:kern w:val="52"/>
                <w:szCs w:val="24"/>
              </w:rPr>
            </w:pPr>
            <w:r w:rsidRPr="004C2EE0">
              <w:rPr>
                <w:rFonts w:asciiTheme="majorHAnsi" w:eastAsia="SimSun" w:hAnsiTheme="majorHAnsi" w:cstheme="majorBidi" w:hint="eastAsia"/>
                <w:bCs/>
                <w:kern w:val="52"/>
                <w:szCs w:val="24"/>
                <w:lang w:eastAsia="zh-CN"/>
              </w:rPr>
              <w:t>参</w:t>
            </w:r>
          </w:p>
          <w:p w:rsidR="0025750C" w:rsidRDefault="0025750C" w:rsidP="00DC73EB">
            <w:pPr>
              <w:widowControl/>
              <w:jc w:val="left"/>
              <w:cnfStyle w:val="000000100000"/>
              <w:rPr>
                <w:rFonts w:asciiTheme="majorHAnsi" w:eastAsiaTheme="majorEastAsia" w:hAnsiTheme="majorHAnsi" w:cstheme="majorBidi"/>
                <w:bCs/>
                <w:kern w:val="52"/>
                <w:szCs w:val="24"/>
              </w:rPr>
            </w:pPr>
            <w:r w:rsidRPr="004C2EE0">
              <w:rPr>
                <w:rFonts w:asciiTheme="majorHAnsi" w:eastAsia="SimSun" w:hAnsiTheme="majorHAnsi" w:cstheme="majorBidi" w:hint="eastAsia"/>
                <w:bCs/>
                <w:kern w:val="52"/>
                <w:szCs w:val="24"/>
                <w:lang w:eastAsia="zh-CN"/>
              </w:rPr>
              <w:t>访</w:t>
            </w:r>
          </w:p>
        </w:tc>
        <w:tc>
          <w:tcPr>
            <w:tcW w:w="851" w:type="dxa"/>
          </w:tcPr>
          <w:p w:rsidR="0025750C" w:rsidRPr="00E716A2" w:rsidRDefault="0025750C" w:rsidP="00DC73EB">
            <w:pPr>
              <w:widowControl/>
              <w:jc w:val="left"/>
              <w:cnfStyle w:val="000000100000"/>
              <w:rPr>
                <w:rFonts w:asciiTheme="majorHAnsi" w:eastAsiaTheme="majorEastAsia" w:hAnsiTheme="majorHAnsi" w:cstheme="majorBidi"/>
                <w:bCs/>
                <w:kern w:val="52"/>
                <w:szCs w:val="24"/>
              </w:rPr>
            </w:pPr>
            <w:r w:rsidRPr="004C2EE0">
              <w:rPr>
                <w:rFonts w:asciiTheme="majorHAnsi" w:eastAsia="SimSun" w:hAnsiTheme="majorHAnsi" w:cstheme="majorBidi" w:hint="eastAsia"/>
                <w:bCs/>
                <w:kern w:val="52"/>
                <w:szCs w:val="24"/>
                <w:lang w:eastAsia="zh-CN"/>
              </w:rPr>
              <w:t>送</w:t>
            </w:r>
            <w:r>
              <w:rPr>
                <w:rFonts w:asciiTheme="majorHAnsi" w:eastAsiaTheme="majorEastAsia" w:hAnsiTheme="majorHAnsi" w:cstheme="majorBidi"/>
                <w:bCs/>
                <w:kern w:val="52"/>
                <w:szCs w:val="24"/>
              </w:rPr>
              <w:br/>
            </w:r>
            <w:r w:rsidRPr="004C2EE0">
              <w:rPr>
                <w:rFonts w:asciiTheme="majorHAnsi" w:eastAsia="SimSun" w:hAnsiTheme="majorHAnsi" w:cstheme="majorBidi" w:hint="eastAsia"/>
                <w:bCs/>
                <w:kern w:val="52"/>
                <w:szCs w:val="24"/>
                <w:lang w:eastAsia="zh-CN"/>
              </w:rPr>
              <w:t>机</w:t>
            </w:r>
          </w:p>
        </w:tc>
      </w:tr>
    </w:tbl>
    <w:p w:rsidR="0025750C" w:rsidRDefault="0025750C" w:rsidP="00EA0535">
      <w:pPr>
        <w:widowControl/>
        <w:jc w:val="left"/>
        <w:rPr>
          <w:rFonts w:asciiTheme="majorHAnsi" w:eastAsiaTheme="minorEastAsia" w:hAnsiTheme="majorHAnsi" w:cstheme="majorBidi" w:hint="eastAsia"/>
          <w:bCs/>
          <w:kern w:val="52"/>
          <w:szCs w:val="24"/>
          <w:lang w:eastAsia="zh-CN"/>
        </w:rPr>
      </w:pPr>
      <w:r w:rsidRPr="006D4029">
        <w:rPr>
          <w:rFonts w:asciiTheme="majorHAnsi" w:eastAsia="SimSun" w:hAnsiTheme="majorHAnsi" w:cstheme="majorBidi" w:hint="eastAsia"/>
          <w:bCs/>
          <w:kern w:val="52"/>
          <w:szCs w:val="24"/>
          <w:lang w:eastAsia="zh-CN"/>
        </w:rPr>
        <w:t>住宿上课：住宿及上课地点均在新庄</w:t>
      </w:r>
    </w:p>
    <w:p w:rsidR="0025750C" w:rsidRPr="0025750C" w:rsidRDefault="0025750C" w:rsidP="00EA0535">
      <w:pPr>
        <w:widowControl/>
        <w:jc w:val="left"/>
        <w:rPr>
          <w:rFonts w:asciiTheme="majorHAnsi" w:eastAsiaTheme="minorEastAsia" w:hAnsiTheme="majorHAnsi" w:cstheme="majorBidi" w:hint="eastAsia"/>
          <w:b/>
          <w:bCs/>
          <w:kern w:val="52"/>
          <w:sz w:val="28"/>
          <w:szCs w:val="24"/>
          <w:lang w:eastAsia="zh-CN"/>
        </w:rPr>
      </w:pPr>
    </w:p>
    <w:p w:rsidR="00EA0535" w:rsidRPr="001E6649" w:rsidRDefault="0025750C" w:rsidP="00EA0535">
      <w:pPr>
        <w:widowControl/>
        <w:jc w:val="left"/>
        <w:rPr>
          <w:rFonts w:asciiTheme="majorHAnsi" w:eastAsiaTheme="majorEastAsia" w:hAnsiTheme="majorHAnsi" w:cstheme="majorBidi"/>
          <w:b/>
          <w:bCs/>
          <w:kern w:val="52"/>
          <w:sz w:val="28"/>
          <w:szCs w:val="24"/>
        </w:rPr>
      </w:pPr>
      <w:r>
        <w:rPr>
          <w:rFonts w:asciiTheme="majorHAnsi" w:eastAsiaTheme="minorEastAsia" w:hAnsiTheme="majorHAnsi" w:cstheme="majorBidi" w:hint="eastAsia"/>
          <w:b/>
          <w:bCs/>
          <w:kern w:val="52"/>
          <w:sz w:val="28"/>
          <w:szCs w:val="24"/>
          <w:lang w:eastAsia="zh-CN"/>
        </w:rPr>
        <w:t>三、</w:t>
      </w:r>
      <w:r w:rsidR="006D4029" w:rsidRPr="006D4029">
        <w:rPr>
          <w:rFonts w:asciiTheme="majorHAnsi" w:eastAsia="SimSun" w:hAnsiTheme="majorHAnsi" w:cstheme="majorBidi" w:hint="eastAsia"/>
          <w:b/>
          <w:bCs/>
          <w:kern w:val="52"/>
          <w:sz w:val="28"/>
          <w:szCs w:val="24"/>
          <w:lang w:eastAsia="zh-CN"/>
        </w:rPr>
        <w:t>招生对象</w:t>
      </w:r>
    </w:p>
    <w:p w:rsidR="00BE28EB" w:rsidRDefault="006D4029" w:rsidP="0025750C">
      <w:pPr>
        <w:widowControl/>
        <w:jc w:val="left"/>
        <w:rPr>
          <w:rFonts w:asciiTheme="majorHAnsi" w:eastAsiaTheme="minorEastAsia" w:hAnsiTheme="majorHAnsi" w:cstheme="majorBidi" w:hint="eastAsia"/>
          <w:bCs/>
          <w:kern w:val="52"/>
          <w:szCs w:val="24"/>
          <w:lang w:eastAsia="zh-CN"/>
        </w:rPr>
      </w:pPr>
      <w:r w:rsidRPr="006D4029">
        <w:rPr>
          <w:rFonts w:asciiTheme="majorHAnsi" w:eastAsia="SimSun" w:hAnsiTheme="majorHAnsi" w:cstheme="majorBidi" w:hint="eastAsia"/>
          <w:bCs/>
          <w:kern w:val="52"/>
          <w:szCs w:val="24"/>
          <w:lang w:eastAsia="zh-CN"/>
        </w:rPr>
        <w:t>辅仁大学大陆协议学校之学生（具体报名条件详参课群申请资格）</w:t>
      </w:r>
    </w:p>
    <w:p w:rsidR="0025750C" w:rsidRPr="0025750C" w:rsidRDefault="0025750C" w:rsidP="0025750C">
      <w:pPr>
        <w:widowControl/>
        <w:jc w:val="left"/>
        <w:rPr>
          <w:rFonts w:asciiTheme="majorHAnsi" w:eastAsiaTheme="minorEastAsia" w:hAnsiTheme="majorHAnsi" w:cstheme="majorBidi" w:hint="eastAsia"/>
          <w:bCs/>
          <w:kern w:val="52"/>
          <w:szCs w:val="24"/>
          <w:lang w:eastAsia="zh-CN"/>
        </w:rPr>
      </w:pPr>
    </w:p>
    <w:p w:rsidR="0029459A" w:rsidRPr="0025750C" w:rsidRDefault="0025750C" w:rsidP="0029459A">
      <w:pPr>
        <w:widowControl/>
        <w:jc w:val="left"/>
        <w:rPr>
          <w:rFonts w:eastAsiaTheme="minorEastAsia" w:hAnsi="DFKai-SB"/>
          <w:b/>
          <w:sz w:val="28"/>
          <w:szCs w:val="28"/>
        </w:rPr>
      </w:pPr>
      <w:r w:rsidRPr="0025750C">
        <w:rPr>
          <w:rFonts w:eastAsiaTheme="minorEastAsia" w:hAnsi="DFKai-SB" w:hint="eastAsia"/>
          <w:b/>
          <w:sz w:val="28"/>
          <w:szCs w:val="28"/>
          <w:lang w:eastAsia="zh-CN"/>
        </w:rPr>
        <w:t>四、</w:t>
      </w:r>
      <w:r w:rsidR="0029459A" w:rsidRPr="0025750C">
        <w:rPr>
          <w:rFonts w:eastAsia="SimSun" w:hAnsi="DFKai-SB" w:hint="eastAsia"/>
          <w:b/>
          <w:sz w:val="28"/>
          <w:szCs w:val="28"/>
          <w:lang w:eastAsia="zh-CN"/>
        </w:rPr>
        <w:t>课程信息</w:t>
      </w:r>
    </w:p>
    <w:tbl>
      <w:tblPr>
        <w:tblStyle w:val="a5"/>
        <w:tblW w:w="0" w:type="auto"/>
        <w:tblLook w:val="04A0"/>
      </w:tblPr>
      <w:tblGrid>
        <w:gridCol w:w="3652"/>
      </w:tblGrid>
      <w:tr w:rsidR="0029459A" w:rsidTr="00A640BB">
        <w:tc>
          <w:tcPr>
            <w:tcW w:w="3652" w:type="dxa"/>
          </w:tcPr>
          <w:p w:rsidR="0029459A" w:rsidRPr="00503EFA" w:rsidRDefault="0029459A" w:rsidP="0025435C">
            <w:pPr>
              <w:widowControl/>
              <w:jc w:val="left"/>
              <w:rPr>
                <w:rFonts w:eastAsiaTheme="minorEastAsia" w:hAnsi="DFKai-SB"/>
                <w:b/>
                <w:szCs w:val="36"/>
              </w:rPr>
            </w:pPr>
            <w:r w:rsidRPr="00503EFA">
              <w:rPr>
                <w:rFonts w:eastAsia="SimSun" w:hAnsi="DFKai-SB" w:hint="eastAsia"/>
                <w:b/>
                <w:szCs w:val="36"/>
                <w:lang w:eastAsia="zh-CN"/>
              </w:rPr>
              <w:t>台湾的文化创意</w:t>
            </w:r>
          </w:p>
        </w:tc>
      </w:tr>
      <w:tr w:rsidR="0029459A" w:rsidTr="00A640BB">
        <w:tc>
          <w:tcPr>
            <w:tcW w:w="3652" w:type="dxa"/>
          </w:tcPr>
          <w:p w:rsidR="0029459A" w:rsidRPr="00503EFA" w:rsidRDefault="0029459A" w:rsidP="0025435C">
            <w:pPr>
              <w:widowControl/>
              <w:jc w:val="left"/>
              <w:rPr>
                <w:rFonts w:eastAsiaTheme="minorEastAsia" w:hAnsi="DFKai-SB"/>
                <w:b/>
                <w:szCs w:val="36"/>
              </w:rPr>
            </w:pPr>
            <w:r w:rsidRPr="00503EFA">
              <w:rPr>
                <w:rFonts w:eastAsia="SimSun" w:hAnsi="DFKai-SB" w:hint="eastAsia"/>
                <w:b/>
                <w:szCs w:val="36"/>
                <w:lang w:eastAsia="zh-CN"/>
              </w:rPr>
              <w:t>商业精英领导</w:t>
            </w:r>
          </w:p>
        </w:tc>
      </w:tr>
      <w:tr w:rsidR="0029459A" w:rsidTr="00A640BB">
        <w:tc>
          <w:tcPr>
            <w:tcW w:w="3652" w:type="dxa"/>
          </w:tcPr>
          <w:p w:rsidR="0029459A" w:rsidRPr="00503EFA" w:rsidRDefault="0029459A" w:rsidP="00680526">
            <w:pPr>
              <w:widowControl/>
              <w:jc w:val="left"/>
              <w:rPr>
                <w:rFonts w:eastAsiaTheme="minorEastAsia" w:hAnsi="DFKai-SB"/>
                <w:b/>
                <w:szCs w:val="36"/>
              </w:rPr>
            </w:pPr>
            <w:r w:rsidRPr="00503EFA">
              <w:rPr>
                <w:rFonts w:eastAsia="SimSun" w:hint="eastAsia"/>
                <w:b/>
                <w:lang w:eastAsia="zh-CN"/>
              </w:rPr>
              <w:t>全球公共卫生的缩影</w:t>
            </w:r>
          </w:p>
        </w:tc>
      </w:tr>
    </w:tbl>
    <w:p w:rsidR="0025435C" w:rsidRPr="0029459A" w:rsidRDefault="00BE28EB" w:rsidP="00EA0535">
      <w:pPr>
        <w:widowControl/>
        <w:jc w:val="left"/>
        <w:rPr>
          <w:rFonts w:asciiTheme="majorHAnsi" w:eastAsiaTheme="majorEastAsia" w:hAnsiTheme="majorHAnsi" w:cstheme="majorBidi"/>
          <w:bCs/>
          <w:kern w:val="52"/>
          <w:szCs w:val="24"/>
        </w:rPr>
      </w:pPr>
      <w:r>
        <w:rPr>
          <w:rFonts w:asciiTheme="majorHAnsi" w:eastAsiaTheme="majorEastAsia" w:hAnsiTheme="majorHAnsi" w:cstheme="majorBidi"/>
          <w:bCs/>
          <w:kern w:val="52"/>
          <w:szCs w:val="24"/>
        </w:rPr>
        <w:br w:type="page"/>
      </w:r>
      <w:r w:rsidR="0025750C" w:rsidRPr="0025750C">
        <w:rPr>
          <w:rFonts w:asciiTheme="majorHAnsi" w:eastAsiaTheme="majorEastAsia" w:hAnsiTheme="majorHAnsi" w:cstheme="majorBidi" w:hint="eastAsia"/>
          <w:b/>
          <w:bCs/>
          <w:kern w:val="52"/>
          <w:sz w:val="36"/>
          <w:szCs w:val="36"/>
          <w:lang w:eastAsia="zh-CN"/>
        </w:rPr>
        <w:lastRenderedPageBreak/>
        <w:t>五、</w:t>
      </w:r>
      <w:r w:rsidR="008A6101" w:rsidRPr="008A6101">
        <w:rPr>
          <w:rFonts w:eastAsia="SimSun" w:hAnsi="DFKai-SB" w:hint="eastAsia"/>
          <w:b/>
          <w:sz w:val="36"/>
          <w:szCs w:val="36"/>
          <w:lang w:eastAsia="zh-CN"/>
        </w:rPr>
        <w:t>课程及师资介绍</w:t>
      </w:r>
    </w:p>
    <w:tbl>
      <w:tblPr>
        <w:tblStyle w:val="a5"/>
        <w:tblW w:w="0" w:type="auto"/>
        <w:tblLook w:val="04A0"/>
      </w:tblPr>
      <w:tblGrid>
        <w:gridCol w:w="1277"/>
        <w:gridCol w:w="8009"/>
      </w:tblGrid>
      <w:tr w:rsidR="0025435C" w:rsidRPr="00D549B8" w:rsidTr="0025435C">
        <w:tc>
          <w:tcPr>
            <w:tcW w:w="9286" w:type="dxa"/>
            <w:gridSpan w:val="2"/>
            <w:shd w:val="pct12" w:color="auto" w:fill="auto"/>
            <w:vAlign w:val="center"/>
          </w:tcPr>
          <w:p w:rsidR="0025435C" w:rsidRPr="00D549B8" w:rsidRDefault="00B1427A" w:rsidP="0025435C">
            <w:pPr>
              <w:rPr>
                <w:rFonts w:asciiTheme="minorHAnsi" w:eastAsiaTheme="minorEastAsia" w:hAnsiTheme="minorHAnsi" w:cstheme="minorBidi"/>
                <w:b/>
              </w:rPr>
            </w:pPr>
            <w:r w:rsidRPr="006D4029">
              <w:rPr>
                <w:rFonts w:asciiTheme="minorHAnsi" w:eastAsia="SimSun" w:hAnsiTheme="minorHAnsi" w:cstheme="minorBidi" w:hint="eastAsia"/>
                <w:b/>
                <w:lang w:eastAsia="zh-CN"/>
              </w:rPr>
              <w:t>课群名称：</w:t>
            </w:r>
            <w:r w:rsidRPr="0025435C">
              <w:rPr>
                <w:rFonts w:asciiTheme="minorHAnsi" w:eastAsia="SimSun" w:hAnsiTheme="minorHAnsi" w:cstheme="minorBidi" w:hint="eastAsia"/>
                <w:b/>
                <w:lang w:eastAsia="zh-CN"/>
              </w:rPr>
              <w:t>台湾的文化创意</w:t>
            </w:r>
            <w:r w:rsidRPr="006D4029">
              <w:rPr>
                <w:rFonts w:asciiTheme="minorHAnsi" w:eastAsia="SimSun" w:hAnsiTheme="minorHAnsi" w:cstheme="minorBidi" w:hint="eastAsia"/>
                <w:b/>
                <w:lang w:eastAsia="zh-CN"/>
              </w:rPr>
              <w:t xml:space="preserve">　　　　　　　　　　　　　　　开课单位：</w:t>
            </w:r>
            <w:r w:rsidRPr="0025435C">
              <w:rPr>
                <w:rFonts w:asciiTheme="minorHAnsi" w:eastAsia="SimSun" w:hAnsiTheme="minorHAnsi" w:cstheme="minorBidi" w:hint="eastAsia"/>
                <w:b/>
                <w:lang w:eastAsia="zh-CN"/>
              </w:rPr>
              <w:t>文创学程</w:t>
            </w:r>
          </w:p>
        </w:tc>
      </w:tr>
      <w:tr w:rsidR="0025435C" w:rsidRPr="00D549B8" w:rsidTr="0025435C">
        <w:trPr>
          <w:trHeight w:val="341"/>
        </w:trPr>
        <w:tc>
          <w:tcPr>
            <w:tcW w:w="1277" w:type="dxa"/>
            <w:vAlign w:val="center"/>
          </w:tcPr>
          <w:p w:rsidR="0025435C" w:rsidRPr="00D549B8" w:rsidRDefault="00B1427A" w:rsidP="0025435C">
            <w:pPr>
              <w:jc w:val="center"/>
              <w:rPr>
                <w:rFonts w:asciiTheme="minorHAnsi" w:eastAsiaTheme="minorEastAsia" w:hAnsiTheme="minorHAnsi" w:cstheme="minorBidi"/>
                <w:b/>
                <w:sz w:val="22"/>
              </w:rPr>
            </w:pPr>
            <w:r w:rsidRPr="006D4029">
              <w:rPr>
                <w:rFonts w:asciiTheme="minorHAnsi" w:eastAsia="SimSun" w:hAnsiTheme="minorHAnsi" w:cstheme="minorBidi" w:hint="eastAsia"/>
                <w:b/>
                <w:sz w:val="22"/>
                <w:lang w:eastAsia="zh-CN"/>
              </w:rPr>
              <w:t>课程名称</w:t>
            </w:r>
          </w:p>
        </w:tc>
        <w:tc>
          <w:tcPr>
            <w:tcW w:w="8009" w:type="dxa"/>
            <w:vAlign w:val="center"/>
          </w:tcPr>
          <w:p w:rsidR="0025435C" w:rsidRPr="00D549B8" w:rsidRDefault="00B1427A" w:rsidP="0025435C">
            <w:pPr>
              <w:jc w:val="left"/>
              <w:rPr>
                <w:rFonts w:asciiTheme="minorHAnsi" w:eastAsiaTheme="minorEastAsia" w:hAnsiTheme="minorHAnsi" w:cstheme="minorBidi"/>
                <w:b/>
                <w:sz w:val="22"/>
              </w:rPr>
            </w:pPr>
            <w:r w:rsidRPr="0025435C">
              <w:rPr>
                <w:rFonts w:asciiTheme="minorHAnsi" w:eastAsia="SimSun" w:hAnsiTheme="minorHAnsi" w:cstheme="minorBidi" w:hint="eastAsia"/>
                <w:b/>
                <w:sz w:val="22"/>
                <w:lang w:eastAsia="zh-CN"/>
              </w:rPr>
              <w:t>台湾的文化创意</w:t>
            </w:r>
          </w:p>
        </w:tc>
      </w:tr>
      <w:tr w:rsidR="0025435C" w:rsidRPr="00D549B8" w:rsidTr="0025435C">
        <w:trPr>
          <w:trHeight w:val="1373"/>
        </w:trPr>
        <w:tc>
          <w:tcPr>
            <w:tcW w:w="1277" w:type="dxa"/>
            <w:vMerge w:val="restart"/>
            <w:vAlign w:val="center"/>
          </w:tcPr>
          <w:p w:rsidR="0025435C" w:rsidRPr="00D549B8" w:rsidRDefault="00B1427A" w:rsidP="0025435C">
            <w:pPr>
              <w:jc w:val="center"/>
              <w:rPr>
                <w:rFonts w:asciiTheme="minorHAnsi" w:eastAsiaTheme="minorEastAsia" w:hAnsiTheme="minorHAnsi" w:cstheme="minorBidi"/>
                <w:b/>
                <w:sz w:val="21"/>
              </w:rPr>
            </w:pPr>
            <w:r w:rsidRPr="006D4029">
              <w:rPr>
                <w:rFonts w:asciiTheme="minorHAnsi" w:eastAsia="SimSun" w:hAnsiTheme="minorHAnsi" w:cstheme="minorBidi" w:hint="eastAsia"/>
                <w:b/>
                <w:sz w:val="21"/>
                <w:lang w:eastAsia="zh-CN"/>
              </w:rPr>
              <w:t>师资简介</w:t>
            </w:r>
          </w:p>
        </w:tc>
        <w:tc>
          <w:tcPr>
            <w:tcW w:w="8009" w:type="dxa"/>
            <w:vAlign w:val="center"/>
          </w:tcPr>
          <w:p w:rsidR="0025435C" w:rsidRPr="0025435C" w:rsidRDefault="00B1427A" w:rsidP="0025435C">
            <w:pPr>
              <w:rPr>
                <w:rFonts w:asciiTheme="minorHAnsi" w:eastAsia="SimSun" w:hAnsiTheme="minorHAnsi" w:cstheme="minorBidi"/>
                <w:sz w:val="21"/>
                <w:lang w:eastAsia="zh-CN"/>
              </w:rPr>
            </w:pPr>
            <w:r w:rsidRPr="0025435C">
              <w:rPr>
                <w:rFonts w:asciiTheme="minorHAnsi" w:eastAsia="SimSun" w:hAnsiTheme="minorHAnsi" w:cstheme="minorBidi" w:hint="eastAsia"/>
                <w:sz w:val="21"/>
                <w:lang w:eastAsia="zh-CN"/>
              </w:rPr>
              <w:t>姓名：冯冠超老师</w:t>
            </w:r>
            <w:r w:rsidRPr="00B1427A">
              <w:rPr>
                <w:rFonts w:asciiTheme="minorEastAsia" w:eastAsia="SimSun" w:hAnsiTheme="minorEastAsia" w:cstheme="minorBidi" w:hint="eastAsia"/>
                <w:sz w:val="21"/>
                <w:lang w:eastAsia="zh-CN"/>
              </w:rPr>
              <w:t xml:space="preserve">　　</w:t>
            </w:r>
            <w:r w:rsidRPr="0025435C">
              <w:rPr>
                <w:rFonts w:asciiTheme="minorHAnsi" w:eastAsia="SimSun" w:hAnsiTheme="minorHAnsi" w:cstheme="minorBidi" w:hint="eastAsia"/>
                <w:sz w:val="21"/>
                <w:lang w:eastAsia="zh-CN"/>
              </w:rPr>
              <w:t>现职：辅仁大学推广部主任、辅仁大学应用美术学系专任教授</w:t>
            </w:r>
          </w:p>
          <w:p w:rsidR="0025435C" w:rsidRPr="0025435C" w:rsidRDefault="00B1427A" w:rsidP="0025435C">
            <w:pPr>
              <w:rPr>
                <w:rFonts w:asciiTheme="minorHAnsi" w:eastAsia="SimSun" w:hAnsiTheme="minorHAnsi" w:cstheme="minorBidi"/>
                <w:sz w:val="21"/>
                <w:lang w:eastAsia="zh-CN"/>
              </w:rPr>
            </w:pPr>
            <w:r w:rsidRPr="0025435C">
              <w:rPr>
                <w:rFonts w:asciiTheme="minorHAnsi" w:eastAsia="SimSun" w:hAnsiTheme="minorHAnsi" w:cstheme="minorBidi" w:hint="eastAsia"/>
                <w:sz w:val="21"/>
                <w:lang w:eastAsia="zh-CN"/>
              </w:rPr>
              <w:t>学历：国立云林科技大学设计学研究所博士</w:t>
            </w:r>
          </w:p>
          <w:p w:rsidR="0025435C" w:rsidRPr="0025435C" w:rsidRDefault="00B1427A" w:rsidP="0025435C">
            <w:pPr>
              <w:rPr>
                <w:rFonts w:asciiTheme="minorHAnsi" w:eastAsiaTheme="minorEastAsia" w:hAnsiTheme="minorHAnsi" w:cstheme="minorBidi"/>
                <w:sz w:val="21"/>
              </w:rPr>
            </w:pPr>
            <w:r w:rsidRPr="0025435C">
              <w:rPr>
                <w:rFonts w:asciiTheme="minorHAnsi" w:eastAsia="SimSun" w:hAnsiTheme="minorHAnsi" w:cstheme="minorBidi" w:hint="eastAsia"/>
                <w:sz w:val="21"/>
                <w:lang w:eastAsia="zh-CN"/>
              </w:rPr>
              <w:t>专长：品牌、设计营销</w:t>
            </w:r>
          </w:p>
        </w:tc>
      </w:tr>
      <w:tr w:rsidR="0025435C" w:rsidRPr="00D549B8" w:rsidTr="0025435C">
        <w:trPr>
          <w:trHeight w:val="1406"/>
        </w:trPr>
        <w:tc>
          <w:tcPr>
            <w:tcW w:w="1277" w:type="dxa"/>
            <w:vMerge/>
            <w:vAlign w:val="center"/>
          </w:tcPr>
          <w:p w:rsidR="0025435C" w:rsidRPr="006D4029" w:rsidRDefault="0025435C" w:rsidP="0025435C">
            <w:pPr>
              <w:jc w:val="center"/>
              <w:rPr>
                <w:rFonts w:asciiTheme="minorHAnsi" w:eastAsia="SimSun" w:hAnsiTheme="minorHAnsi" w:cstheme="minorBidi"/>
                <w:b/>
                <w:sz w:val="21"/>
                <w:lang w:eastAsia="zh-CN"/>
              </w:rPr>
            </w:pPr>
          </w:p>
        </w:tc>
        <w:tc>
          <w:tcPr>
            <w:tcW w:w="8009" w:type="dxa"/>
            <w:vAlign w:val="center"/>
          </w:tcPr>
          <w:p w:rsidR="0025435C" w:rsidRPr="0025435C" w:rsidRDefault="00B1427A" w:rsidP="0025435C">
            <w:pPr>
              <w:rPr>
                <w:rFonts w:asciiTheme="minorHAnsi" w:eastAsiaTheme="minorEastAsia" w:hAnsiTheme="minorHAnsi" w:cstheme="minorBidi"/>
                <w:sz w:val="21"/>
              </w:rPr>
            </w:pPr>
            <w:r w:rsidRPr="00B1427A">
              <w:rPr>
                <w:rFonts w:asciiTheme="minorHAnsi" w:eastAsia="SimSun" w:hAnsiTheme="minorHAnsi" w:cstheme="minorBidi" w:hint="eastAsia"/>
                <w:sz w:val="21"/>
                <w:lang w:eastAsia="zh-CN"/>
              </w:rPr>
              <w:t>姓名：陈力豪老师　　现职：辅仁大学艺术与文化创意学士学位学程</w:t>
            </w:r>
          </w:p>
          <w:p w:rsidR="0025435C" w:rsidRPr="0025435C" w:rsidRDefault="00B1427A" w:rsidP="0025435C">
            <w:pPr>
              <w:rPr>
                <w:rFonts w:asciiTheme="minorHAnsi" w:eastAsiaTheme="minorEastAsia" w:hAnsiTheme="minorHAnsi" w:cstheme="minorBidi"/>
                <w:sz w:val="21"/>
              </w:rPr>
            </w:pPr>
            <w:r w:rsidRPr="00B1427A">
              <w:rPr>
                <w:rFonts w:asciiTheme="minorHAnsi" w:eastAsia="SimSun" w:hAnsiTheme="minorHAnsi" w:cstheme="minorBidi" w:hint="eastAsia"/>
                <w:sz w:val="21"/>
                <w:lang w:eastAsia="zh-CN"/>
              </w:rPr>
              <w:t>主任、辅仁大学应用美术学系专任副教授</w:t>
            </w:r>
          </w:p>
          <w:p w:rsidR="0025435C" w:rsidRPr="0025435C" w:rsidRDefault="00B1427A" w:rsidP="0025435C">
            <w:pPr>
              <w:rPr>
                <w:rFonts w:asciiTheme="minorHAnsi" w:eastAsiaTheme="minorEastAsia" w:hAnsiTheme="minorHAnsi" w:cstheme="minorBidi"/>
                <w:sz w:val="21"/>
              </w:rPr>
            </w:pPr>
            <w:r w:rsidRPr="00B1427A">
              <w:rPr>
                <w:rFonts w:asciiTheme="minorHAnsi" w:eastAsia="SimSun" w:hAnsiTheme="minorHAnsi" w:cstheme="minorBidi" w:hint="eastAsia"/>
                <w:sz w:val="21"/>
                <w:lang w:eastAsia="zh-CN"/>
              </w:rPr>
              <w:t>学历：国立云林科技大学设计学研究所博士</w:t>
            </w:r>
          </w:p>
          <w:p w:rsidR="0025435C" w:rsidRPr="0025435C" w:rsidRDefault="00B1427A" w:rsidP="0025435C">
            <w:pPr>
              <w:rPr>
                <w:rFonts w:asciiTheme="minorHAnsi" w:eastAsia="SimSun" w:hAnsiTheme="minorHAnsi" w:cstheme="minorBidi"/>
                <w:sz w:val="21"/>
                <w:lang w:eastAsia="zh-CN"/>
              </w:rPr>
            </w:pPr>
            <w:r w:rsidRPr="00B1427A">
              <w:rPr>
                <w:rFonts w:asciiTheme="minorHAnsi" w:eastAsia="SimSun" w:hAnsiTheme="minorHAnsi" w:cstheme="minorBidi" w:hint="eastAsia"/>
                <w:sz w:val="21"/>
                <w:lang w:eastAsia="zh-CN"/>
              </w:rPr>
              <w:t>专长：产品设计人机交互用户经验</w:t>
            </w:r>
          </w:p>
        </w:tc>
      </w:tr>
      <w:tr w:rsidR="0025435C" w:rsidRPr="00D549B8" w:rsidTr="0025435C">
        <w:trPr>
          <w:trHeight w:val="1457"/>
        </w:trPr>
        <w:tc>
          <w:tcPr>
            <w:tcW w:w="1277" w:type="dxa"/>
            <w:vMerge/>
            <w:vAlign w:val="center"/>
          </w:tcPr>
          <w:p w:rsidR="0025435C" w:rsidRPr="006D4029" w:rsidRDefault="0025435C" w:rsidP="0025435C">
            <w:pPr>
              <w:jc w:val="center"/>
              <w:rPr>
                <w:rFonts w:asciiTheme="minorHAnsi" w:eastAsia="SimSun" w:hAnsiTheme="minorHAnsi" w:cstheme="minorBidi"/>
                <w:b/>
                <w:sz w:val="21"/>
                <w:lang w:eastAsia="zh-CN"/>
              </w:rPr>
            </w:pPr>
          </w:p>
        </w:tc>
        <w:tc>
          <w:tcPr>
            <w:tcW w:w="8009" w:type="dxa"/>
            <w:vAlign w:val="center"/>
          </w:tcPr>
          <w:p w:rsidR="0025435C" w:rsidRPr="0025435C" w:rsidRDefault="00B1427A" w:rsidP="0025435C">
            <w:pPr>
              <w:rPr>
                <w:rFonts w:asciiTheme="minorHAnsi" w:eastAsiaTheme="minorEastAsia" w:hAnsiTheme="minorHAnsi" w:cstheme="minorBidi"/>
                <w:sz w:val="21"/>
              </w:rPr>
            </w:pPr>
            <w:r w:rsidRPr="00B1427A">
              <w:rPr>
                <w:rFonts w:asciiTheme="minorHAnsi" w:eastAsia="SimSun" w:hAnsiTheme="minorHAnsi" w:cstheme="minorBidi" w:hint="eastAsia"/>
                <w:sz w:val="21"/>
                <w:lang w:eastAsia="zh-CN"/>
              </w:rPr>
              <w:t>姓名：刘虔辰老师　　现职：大不列颠群岛商益麟企业集团台湾区设计总监</w:t>
            </w:r>
          </w:p>
          <w:p w:rsidR="0025435C" w:rsidRPr="0025435C" w:rsidRDefault="00B1427A" w:rsidP="0025435C">
            <w:pPr>
              <w:rPr>
                <w:rFonts w:asciiTheme="minorHAnsi" w:eastAsiaTheme="minorEastAsia" w:hAnsiTheme="minorHAnsi" w:cstheme="minorBidi"/>
                <w:sz w:val="21"/>
              </w:rPr>
            </w:pPr>
            <w:r w:rsidRPr="00B1427A">
              <w:rPr>
                <w:rFonts w:asciiTheme="minorHAnsi" w:eastAsia="SimSun" w:hAnsiTheme="minorHAnsi" w:cstheme="minorBidi" w:hint="eastAsia"/>
                <w:sz w:val="21"/>
                <w:lang w:eastAsia="zh-CN"/>
              </w:rPr>
              <w:t>学历：辅仁大学应用美术学系</w:t>
            </w:r>
          </w:p>
          <w:p w:rsidR="0025435C" w:rsidRPr="0025435C" w:rsidRDefault="00B1427A" w:rsidP="0025435C">
            <w:pPr>
              <w:rPr>
                <w:rFonts w:asciiTheme="minorHAnsi" w:eastAsiaTheme="minorEastAsia" w:hAnsiTheme="minorHAnsi" w:cstheme="minorBidi"/>
                <w:sz w:val="21"/>
              </w:rPr>
            </w:pPr>
            <w:r w:rsidRPr="00B1427A">
              <w:rPr>
                <w:rFonts w:asciiTheme="minorHAnsi" w:eastAsia="SimSun" w:hAnsiTheme="minorHAnsi" w:cstheme="minorBidi" w:hint="eastAsia"/>
                <w:sz w:val="21"/>
                <w:lang w:eastAsia="zh-CN"/>
              </w:rPr>
              <w:t>专长：模型制作、材料加工、生产制造</w:t>
            </w:r>
          </w:p>
        </w:tc>
      </w:tr>
      <w:tr w:rsidR="0025435C" w:rsidRPr="00D549B8" w:rsidTr="0025435C">
        <w:trPr>
          <w:trHeight w:val="1473"/>
        </w:trPr>
        <w:tc>
          <w:tcPr>
            <w:tcW w:w="1277" w:type="dxa"/>
            <w:vMerge/>
            <w:vAlign w:val="center"/>
          </w:tcPr>
          <w:p w:rsidR="0025435C" w:rsidRPr="006D4029" w:rsidRDefault="0025435C" w:rsidP="0025435C">
            <w:pPr>
              <w:jc w:val="center"/>
              <w:rPr>
                <w:rFonts w:asciiTheme="minorHAnsi" w:eastAsia="SimSun" w:hAnsiTheme="minorHAnsi" w:cstheme="minorBidi"/>
                <w:b/>
                <w:sz w:val="21"/>
                <w:lang w:eastAsia="zh-CN"/>
              </w:rPr>
            </w:pPr>
          </w:p>
        </w:tc>
        <w:tc>
          <w:tcPr>
            <w:tcW w:w="8009" w:type="dxa"/>
            <w:vAlign w:val="center"/>
          </w:tcPr>
          <w:p w:rsidR="0025435C" w:rsidRPr="0025435C" w:rsidRDefault="00B1427A" w:rsidP="0025435C">
            <w:pPr>
              <w:rPr>
                <w:rFonts w:asciiTheme="minorHAnsi" w:eastAsiaTheme="minorEastAsia" w:hAnsiTheme="minorHAnsi" w:cstheme="minorBidi"/>
                <w:sz w:val="21"/>
              </w:rPr>
            </w:pPr>
            <w:r w:rsidRPr="00B1427A">
              <w:rPr>
                <w:rFonts w:asciiTheme="minorHAnsi" w:eastAsia="SimSun" w:hAnsiTheme="minorHAnsi" w:cstheme="minorBidi" w:hint="eastAsia"/>
                <w:sz w:val="21"/>
                <w:lang w:eastAsia="zh-CN"/>
              </w:rPr>
              <w:t>姓名：朱信泰老师　　现职：建功文教机构设计类专任讲师、国立台</w:t>
            </w:r>
          </w:p>
          <w:p w:rsidR="0025435C" w:rsidRPr="0025435C" w:rsidRDefault="00B1427A" w:rsidP="0025435C">
            <w:pPr>
              <w:rPr>
                <w:rFonts w:asciiTheme="minorHAnsi" w:eastAsiaTheme="minorEastAsia" w:hAnsiTheme="minorHAnsi" w:cstheme="minorBidi"/>
                <w:sz w:val="21"/>
              </w:rPr>
            </w:pPr>
            <w:r w:rsidRPr="00B1427A">
              <w:rPr>
                <w:rFonts w:asciiTheme="minorHAnsi" w:eastAsia="SimSun" w:hAnsiTheme="minorHAnsi" w:cstheme="minorBidi" w:hint="eastAsia"/>
                <w:sz w:val="21"/>
                <w:lang w:eastAsia="zh-CN"/>
              </w:rPr>
              <w:t>湾艺术大学兼任讲师、国立云林科技大学兼任讲师、朝阳科技大学兼任讲师</w:t>
            </w:r>
          </w:p>
          <w:p w:rsidR="0025435C" w:rsidRPr="0025435C" w:rsidRDefault="00B1427A" w:rsidP="0025435C">
            <w:pPr>
              <w:rPr>
                <w:rFonts w:asciiTheme="minorHAnsi" w:eastAsiaTheme="minorEastAsia" w:hAnsiTheme="minorHAnsi" w:cstheme="minorBidi"/>
                <w:sz w:val="21"/>
              </w:rPr>
            </w:pPr>
            <w:r w:rsidRPr="00B1427A">
              <w:rPr>
                <w:rFonts w:asciiTheme="minorHAnsi" w:eastAsia="SimSun" w:hAnsiTheme="minorHAnsi" w:cstheme="minorBidi" w:hint="eastAsia"/>
                <w:sz w:val="21"/>
                <w:lang w:eastAsia="zh-CN"/>
              </w:rPr>
              <w:t>学历：国立云林科技大学硕士</w:t>
            </w:r>
          </w:p>
          <w:p w:rsidR="0025435C" w:rsidRPr="0025435C" w:rsidRDefault="00B1427A" w:rsidP="0025435C">
            <w:pPr>
              <w:rPr>
                <w:rFonts w:asciiTheme="minorHAnsi" w:eastAsiaTheme="minorEastAsia" w:hAnsiTheme="minorHAnsi" w:cstheme="minorBidi"/>
                <w:sz w:val="21"/>
              </w:rPr>
            </w:pPr>
            <w:r w:rsidRPr="00B1427A">
              <w:rPr>
                <w:rFonts w:asciiTheme="minorHAnsi" w:eastAsia="SimSun" w:hAnsiTheme="minorHAnsi" w:cstheme="minorBidi" w:hint="eastAsia"/>
                <w:sz w:val="21"/>
                <w:lang w:eastAsia="zh-CN"/>
              </w:rPr>
              <w:t>专长：表现技法、形态学、创意思考</w:t>
            </w:r>
          </w:p>
        </w:tc>
      </w:tr>
      <w:tr w:rsidR="0025435C" w:rsidRPr="00D549B8" w:rsidTr="0025435C">
        <w:trPr>
          <w:trHeight w:val="2071"/>
        </w:trPr>
        <w:tc>
          <w:tcPr>
            <w:tcW w:w="1277" w:type="dxa"/>
            <w:vAlign w:val="center"/>
          </w:tcPr>
          <w:p w:rsidR="0025435C" w:rsidRPr="00D549B8" w:rsidRDefault="00B1427A" w:rsidP="0025435C">
            <w:pPr>
              <w:jc w:val="center"/>
              <w:rPr>
                <w:rFonts w:asciiTheme="minorHAnsi" w:eastAsiaTheme="minorEastAsia" w:hAnsiTheme="minorHAnsi" w:cstheme="minorBidi"/>
                <w:b/>
                <w:sz w:val="21"/>
              </w:rPr>
            </w:pPr>
            <w:r w:rsidRPr="006D4029">
              <w:rPr>
                <w:rFonts w:asciiTheme="minorHAnsi" w:eastAsia="SimSun" w:hAnsiTheme="minorHAnsi" w:cstheme="minorBidi" w:hint="eastAsia"/>
                <w:b/>
                <w:sz w:val="21"/>
                <w:lang w:eastAsia="zh-CN"/>
              </w:rPr>
              <w:t>课程简介</w:t>
            </w:r>
          </w:p>
        </w:tc>
        <w:tc>
          <w:tcPr>
            <w:tcW w:w="8009" w:type="dxa"/>
            <w:vAlign w:val="center"/>
          </w:tcPr>
          <w:p w:rsidR="0025435C" w:rsidRPr="0025435C" w:rsidRDefault="00B1427A" w:rsidP="0025435C">
            <w:pPr>
              <w:numPr>
                <w:ilvl w:val="0"/>
                <w:numId w:val="7"/>
              </w:numPr>
              <w:jc w:val="left"/>
              <w:rPr>
                <w:rFonts w:asciiTheme="minorHAnsi" w:eastAsia="SimSun" w:hAnsiTheme="minorHAnsi" w:cstheme="minorBidi"/>
                <w:sz w:val="21"/>
                <w:lang w:eastAsia="zh-CN"/>
              </w:rPr>
            </w:pPr>
            <w:r w:rsidRPr="00B1427A">
              <w:rPr>
                <w:rFonts w:asciiTheme="minorEastAsia" w:eastAsia="SimSun" w:hAnsiTheme="minorEastAsia" w:cstheme="minorBidi" w:hint="eastAsia"/>
                <w:sz w:val="21"/>
                <w:lang w:eastAsia="zh-CN"/>
              </w:rPr>
              <w:t>中国文化创意产业的发展策略</w:t>
            </w:r>
          </w:p>
          <w:p w:rsidR="0025435C" w:rsidRPr="0025435C" w:rsidRDefault="00B1427A" w:rsidP="0025435C">
            <w:pPr>
              <w:numPr>
                <w:ilvl w:val="0"/>
                <w:numId w:val="7"/>
              </w:numPr>
              <w:jc w:val="left"/>
              <w:rPr>
                <w:rFonts w:asciiTheme="minorHAnsi" w:eastAsia="SimSun" w:hAnsiTheme="minorHAnsi" w:cstheme="minorBidi"/>
                <w:sz w:val="21"/>
                <w:lang w:eastAsia="zh-CN"/>
              </w:rPr>
            </w:pPr>
            <w:r w:rsidRPr="00B1427A">
              <w:rPr>
                <w:rFonts w:asciiTheme="minorEastAsia" w:eastAsia="SimSun" w:hAnsiTheme="minorEastAsia" w:cstheme="minorBidi" w:hint="eastAsia"/>
                <w:sz w:val="21"/>
                <w:lang w:eastAsia="zh-CN"/>
              </w:rPr>
              <w:t>文创</w:t>
            </w:r>
            <w:r w:rsidRPr="0025435C">
              <w:rPr>
                <w:rFonts w:asciiTheme="minorHAnsi" w:eastAsia="SimSun" w:hAnsiTheme="minorHAnsi" w:cstheme="minorBidi" w:hint="eastAsia"/>
                <w:sz w:val="21"/>
                <w:lang w:eastAsia="zh-CN"/>
              </w:rPr>
              <w:t>品牌发展与营销</w:t>
            </w:r>
          </w:p>
          <w:p w:rsidR="0025435C" w:rsidRPr="0025435C" w:rsidRDefault="00B1427A" w:rsidP="0025435C">
            <w:pPr>
              <w:numPr>
                <w:ilvl w:val="0"/>
                <w:numId w:val="7"/>
              </w:numPr>
              <w:jc w:val="left"/>
              <w:rPr>
                <w:rFonts w:asciiTheme="minorHAnsi" w:eastAsia="SimSun" w:hAnsiTheme="minorHAnsi" w:cstheme="minorBidi"/>
                <w:sz w:val="21"/>
                <w:lang w:eastAsia="zh-CN"/>
              </w:rPr>
            </w:pPr>
            <w:r w:rsidRPr="00B1427A">
              <w:rPr>
                <w:rFonts w:asciiTheme="minorEastAsia" w:eastAsia="SimSun" w:hAnsiTheme="minorEastAsia" w:cstheme="minorBidi" w:hint="eastAsia"/>
                <w:sz w:val="21"/>
                <w:lang w:eastAsia="zh-CN"/>
              </w:rPr>
              <w:t>文创</w:t>
            </w:r>
            <w:r w:rsidRPr="0025435C">
              <w:rPr>
                <w:rFonts w:asciiTheme="minorHAnsi" w:eastAsia="SimSun" w:hAnsiTheme="minorHAnsi" w:cstheme="minorBidi" w:hint="eastAsia"/>
                <w:sz w:val="21"/>
                <w:lang w:eastAsia="zh-CN"/>
              </w:rPr>
              <w:t>产品设计发展现况与未来</w:t>
            </w:r>
          </w:p>
          <w:p w:rsidR="0025435C" w:rsidRPr="0025435C" w:rsidRDefault="00B1427A" w:rsidP="0025435C">
            <w:pPr>
              <w:numPr>
                <w:ilvl w:val="0"/>
                <w:numId w:val="7"/>
              </w:numPr>
              <w:jc w:val="left"/>
              <w:rPr>
                <w:rFonts w:asciiTheme="minorHAnsi" w:eastAsia="SimSun" w:hAnsiTheme="minorHAnsi" w:cstheme="minorBidi"/>
                <w:sz w:val="21"/>
                <w:lang w:eastAsia="zh-CN"/>
              </w:rPr>
            </w:pPr>
            <w:r w:rsidRPr="00B1427A">
              <w:rPr>
                <w:rFonts w:asciiTheme="minorEastAsia" w:eastAsia="SimSun" w:hAnsiTheme="minorEastAsia" w:cstheme="minorBidi" w:hint="eastAsia"/>
                <w:sz w:val="21"/>
                <w:lang w:eastAsia="zh-CN"/>
              </w:rPr>
              <w:t>文创</w:t>
            </w:r>
            <w:r w:rsidRPr="0025435C">
              <w:rPr>
                <w:rFonts w:asciiTheme="minorHAnsi" w:eastAsia="SimSun" w:hAnsiTheme="minorHAnsi" w:cstheme="minorBidi" w:hint="eastAsia"/>
                <w:sz w:val="21"/>
                <w:lang w:eastAsia="zh-CN"/>
              </w:rPr>
              <w:t>产品设计构想快速表现</w:t>
            </w:r>
          </w:p>
          <w:p w:rsidR="0025435C" w:rsidRPr="00F65BAA" w:rsidRDefault="00B1427A" w:rsidP="0025435C">
            <w:pPr>
              <w:numPr>
                <w:ilvl w:val="0"/>
                <w:numId w:val="7"/>
              </w:numPr>
              <w:jc w:val="left"/>
              <w:rPr>
                <w:rFonts w:asciiTheme="minorHAnsi" w:eastAsia="SimSun" w:hAnsiTheme="minorHAnsi" w:cstheme="minorBidi"/>
                <w:sz w:val="21"/>
                <w:lang w:eastAsia="zh-CN"/>
              </w:rPr>
            </w:pPr>
            <w:r w:rsidRPr="00B1427A">
              <w:rPr>
                <w:rFonts w:asciiTheme="minorEastAsia" w:eastAsia="SimSun" w:hAnsiTheme="minorEastAsia" w:cstheme="minorBidi" w:hint="eastAsia"/>
                <w:sz w:val="21"/>
                <w:lang w:eastAsia="zh-CN"/>
              </w:rPr>
              <w:t>文创</w:t>
            </w:r>
            <w:r w:rsidRPr="0025435C">
              <w:rPr>
                <w:rFonts w:asciiTheme="minorHAnsi" w:eastAsia="SimSun" w:hAnsiTheme="minorHAnsi" w:cstheme="minorBidi" w:hint="eastAsia"/>
                <w:sz w:val="21"/>
                <w:lang w:eastAsia="zh-CN"/>
              </w:rPr>
              <w:t>产品设计制造与加工</w:t>
            </w:r>
          </w:p>
          <w:p w:rsidR="00F65BAA" w:rsidRPr="0025435C" w:rsidRDefault="00F65BAA" w:rsidP="00180249">
            <w:pPr>
              <w:numPr>
                <w:ilvl w:val="0"/>
                <w:numId w:val="7"/>
              </w:numPr>
              <w:jc w:val="left"/>
              <w:rPr>
                <w:rFonts w:asciiTheme="minorHAnsi" w:eastAsia="SimSun" w:hAnsiTheme="minorHAnsi" w:cstheme="minorBidi"/>
                <w:sz w:val="21"/>
                <w:lang w:eastAsia="zh-CN"/>
              </w:rPr>
            </w:pPr>
            <w:r w:rsidRPr="00F65BAA">
              <w:rPr>
                <w:rFonts w:asciiTheme="minorHAnsi" w:eastAsia="SimSun" w:hAnsiTheme="minorHAnsi" w:cstheme="minorBidi" w:hint="eastAsia"/>
                <w:sz w:val="21"/>
                <w:lang w:eastAsia="zh-CN"/>
              </w:rPr>
              <w:t>文创产业</w:t>
            </w:r>
            <w:r w:rsidR="00180249" w:rsidRPr="00180249">
              <w:rPr>
                <w:rFonts w:asciiTheme="minorHAnsi" w:eastAsia="SimSun" w:hAnsiTheme="minorHAnsi" w:cstheme="minorBidi" w:hint="eastAsia"/>
                <w:sz w:val="21"/>
                <w:lang w:eastAsia="zh-CN"/>
              </w:rPr>
              <w:t>实务</w:t>
            </w:r>
            <w:r w:rsidRPr="00F65BAA">
              <w:rPr>
                <w:rFonts w:asciiTheme="minorHAnsi" w:eastAsia="SimSun" w:hAnsiTheme="minorHAnsi" w:cstheme="minorBidi" w:hint="eastAsia"/>
                <w:sz w:val="21"/>
                <w:lang w:eastAsia="zh-CN"/>
              </w:rPr>
              <w:t>参访</w:t>
            </w:r>
          </w:p>
          <w:p w:rsidR="0025435C" w:rsidRPr="0025435C" w:rsidRDefault="00B1427A" w:rsidP="0025435C">
            <w:pPr>
              <w:jc w:val="left"/>
              <w:rPr>
                <w:rFonts w:asciiTheme="minorHAnsi" w:eastAsia="SimSun" w:hAnsiTheme="minorHAnsi" w:cstheme="minorBidi"/>
                <w:sz w:val="21"/>
                <w:lang w:eastAsia="zh-CN"/>
              </w:rPr>
            </w:pPr>
            <w:r w:rsidRPr="0025435C">
              <w:rPr>
                <w:rFonts w:asciiTheme="minorHAnsi" w:eastAsia="SimSun" w:hAnsiTheme="minorHAnsi" w:cstheme="minorBidi" w:hint="eastAsia"/>
                <w:sz w:val="21"/>
                <w:lang w:eastAsia="zh-CN"/>
              </w:rPr>
              <w:t>从台湾品牌经营营销发展现况谈起，了解台湾从早期代工产业经营模式，逐渐走向品牌经营与国际发展。台湾传统产业目前已走到另一层面，设计在此产业转换过程扮演重要角色，产品设计在台湾已是受到重视的专业领域，更是扮演着产业转型的重要角色。本课程将串联品牌营销概念，让学员了解基本产品设计概念，包含产品设计流程、产品设计方法、产品数据收集与分析、意象广告牌运用与设计构想表达等。从理论与实际操作案例说明、课堂讨论及实际执行产品设计过程中建立学员对于基本产品设计的观念。</w:t>
            </w:r>
          </w:p>
        </w:tc>
      </w:tr>
    </w:tbl>
    <w:p w:rsidR="008C41C0" w:rsidRDefault="008C41C0">
      <w:pPr>
        <w:widowControl/>
        <w:jc w:val="left"/>
        <w:rPr>
          <w:rFonts w:asciiTheme="majorHAnsi" w:eastAsiaTheme="majorEastAsia" w:hAnsiTheme="majorHAnsi" w:cstheme="majorBidi"/>
          <w:bCs/>
          <w:kern w:val="52"/>
          <w:szCs w:val="24"/>
        </w:rPr>
      </w:pPr>
    </w:p>
    <w:p w:rsidR="00334B7B" w:rsidRDefault="00901D3B">
      <w:pPr>
        <w:widowControl/>
        <w:jc w:val="left"/>
        <w:rPr>
          <w:rFonts w:asciiTheme="majorHAnsi" w:eastAsiaTheme="majorEastAsia" w:hAnsiTheme="majorHAnsi" w:cstheme="majorBidi"/>
          <w:bCs/>
          <w:kern w:val="52"/>
          <w:szCs w:val="24"/>
          <w:lang w:eastAsia="zh-CN"/>
        </w:rPr>
      </w:pPr>
      <w:r>
        <w:rPr>
          <w:rFonts w:asciiTheme="majorHAnsi" w:eastAsiaTheme="majorEastAsia" w:hAnsiTheme="majorHAnsi" w:cstheme="majorBidi"/>
          <w:bCs/>
          <w:kern w:val="52"/>
          <w:szCs w:val="24"/>
          <w:lang w:eastAsia="zh-CN"/>
        </w:rPr>
        <w:br w:type="page"/>
      </w:r>
    </w:p>
    <w:tbl>
      <w:tblPr>
        <w:tblStyle w:val="a5"/>
        <w:tblW w:w="0" w:type="auto"/>
        <w:tblLook w:val="04A0"/>
      </w:tblPr>
      <w:tblGrid>
        <w:gridCol w:w="1277"/>
        <w:gridCol w:w="8009"/>
      </w:tblGrid>
      <w:tr w:rsidR="00334B7B" w:rsidRPr="00D549B8" w:rsidTr="00DE2745">
        <w:tc>
          <w:tcPr>
            <w:tcW w:w="9286" w:type="dxa"/>
            <w:gridSpan w:val="2"/>
            <w:shd w:val="pct12" w:color="auto" w:fill="auto"/>
            <w:vAlign w:val="center"/>
          </w:tcPr>
          <w:p w:rsidR="00334B7B" w:rsidRPr="00D549B8" w:rsidRDefault="00334B7B" w:rsidP="00DE2745">
            <w:pPr>
              <w:rPr>
                <w:rFonts w:asciiTheme="minorHAnsi" w:eastAsiaTheme="minorEastAsia" w:hAnsiTheme="minorHAnsi" w:cstheme="minorBidi"/>
                <w:b/>
              </w:rPr>
            </w:pPr>
            <w:r w:rsidRPr="006D4029">
              <w:rPr>
                <w:rFonts w:asciiTheme="minorHAnsi" w:eastAsia="SimSun" w:hAnsiTheme="minorHAnsi" w:cstheme="minorBidi" w:hint="eastAsia"/>
                <w:b/>
                <w:lang w:eastAsia="zh-CN"/>
              </w:rPr>
              <w:lastRenderedPageBreak/>
              <w:t>课群名称：商业精英领导　　　　　　　　　　　　　　　开课单位：企业管理系</w:t>
            </w:r>
          </w:p>
        </w:tc>
      </w:tr>
      <w:tr w:rsidR="00334B7B" w:rsidRPr="00D549B8" w:rsidTr="00DE2745">
        <w:trPr>
          <w:trHeight w:val="341"/>
        </w:trPr>
        <w:tc>
          <w:tcPr>
            <w:tcW w:w="1277" w:type="dxa"/>
            <w:vAlign w:val="center"/>
          </w:tcPr>
          <w:p w:rsidR="00334B7B" w:rsidRPr="00D549B8" w:rsidRDefault="00334B7B" w:rsidP="00DE2745">
            <w:pPr>
              <w:jc w:val="center"/>
              <w:rPr>
                <w:rFonts w:asciiTheme="minorHAnsi" w:eastAsiaTheme="minorEastAsia" w:hAnsiTheme="minorHAnsi" w:cstheme="minorBidi"/>
                <w:b/>
                <w:sz w:val="22"/>
              </w:rPr>
            </w:pPr>
            <w:r w:rsidRPr="006D4029">
              <w:rPr>
                <w:rFonts w:asciiTheme="minorHAnsi" w:eastAsia="SimSun" w:hAnsiTheme="minorHAnsi" w:cstheme="minorBidi" w:hint="eastAsia"/>
                <w:b/>
                <w:sz w:val="22"/>
                <w:lang w:eastAsia="zh-CN"/>
              </w:rPr>
              <w:t>课程名称</w:t>
            </w:r>
          </w:p>
        </w:tc>
        <w:tc>
          <w:tcPr>
            <w:tcW w:w="8009" w:type="dxa"/>
            <w:vAlign w:val="center"/>
          </w:tcPr>
          <w:p w:rsidR="00334B7B" w:rsidRPr="00D549B8" w:rsidRDefault="00334B7B" w:rsidP="00DE2745">
            <w:pPr>
              <w:jc w:val="left"/>
              <w:rPr>
                <w:rFonts w:asciiTheme="minorHAnsi" w:eastAsiaTheme="minorEastAsia" w:hAnsiTheme="minorHAnsi" w:cstheme="minorBidi"/>
                <w:b/>
                <w:sz w:val="22"/>
              </w:rPr>
            </w:pPr>
            <w:r w:rsidRPr="006D4029">
              <w:rPr>
                <w:rFonts w:asciiTheme="minorHAnsi" w:eastAsia="SimSun" w:hAnsiTheme="minorHAnsi" w:cstheme="minorBidi" w:hint="eastAsia"/>
                <w:b/>
                <w:sz w:val="22"/>
                <w:lang w:eastAsia="zh-CN"/>
              </w:rPr>
              <w:t>商业精英领导</w:t>
            </w:r>
          </w:p>
        </w:tc>
      </w:tr>
      <w:tr w:rsidR="00334B7B" w:rsidRPr="00D549B8" w:rsidTr="00DE2745">
        <w:trPr>
          <w:trHeight w:val="653"/>
        </w:trPr>
        <w:tc>
          <w:tcPr>
            <w:tcW w:w="1277" w:type="dxa"/>
            <w:vMerge w:val="restart"/>
            <w:vAlign w:val="center"/>
          </w:tcPr>
          <w:p w:rsidR="00334B7B" w:rsidRPr="00D549B8" w:rsidRDefault="00334B7B" w:rsidP="00DE2745">
            <w:pPr>
              <w:jc w:val="center"/>
              <w:rPr>
                <w:rFonts w:asciiTheme="minorHAnsi" w:eastAsiaTheme="minorEastAsia" w:hAnsiTheme="minorHAnsi" w:cstheme="minorBidi"/>
                <w:b/>
                <w:sz w:val="21"/>
              </w:rPr>
            </w:pPr>
            <w:r w:rsidRPr="006D4029">
              <w:rPr>
                <w:rFonts w:asciiTheme="minorHAnsi" w:eastAsia="SimSun" w:hAnsiTheme="minorHAnsi" w:cstheme="minorBidi" w:hint="eastAsia"/>
                <w:b/>
                <w:sz w:val="21"/>
                <w:lang w:eastAsia="zh-CN"/>
              </w:rPr>
              <w:t>师资简介</w:t>
            </w:r>
          </w:p>
        </w:tc>
        <w:tc>
          <w:tcPr>
            <w:tcW w:w="8009" w:type="dxa"/>
            <w:vAlign w:val="center"/>
          </w:tcPr>
          <w:p w:rsidR="00334B7B" w:rsidRPr="00D549B8" w:rsidRDefault="00334B7B" w:rsidP="00DE2745">
            <w:pPr>
              <w:rPr>
                <w:rFonts w:asciiTheme="minorHAnsi" w:eastAsiaTheme="minorEastAsia" w:hAnsiTheme="minorHAnsi" w:cstheme="minorBidi"/>
                <w:sz w:val="21"/>
              </w:rPr>
            </w:pPr>
            <w:r w:rsidRPr="006D4029">
              <w:rPr>
                <w:rFonts w:asciiTheme="minorHAnsi" w:eastAsia="SimSun" w:hAnsiTheme="minorHAnsi" w:cstheme="minorBidi" w:hint="eastAsia"/>
                <w:sz w:val="21"/>
                <w:lang w:eastAsia="zh-CN"/>
              </w:rPr>
              <w:t>姓名：杨长林老师　　　　　现职：教授兼企管系系主任</w:t>
            </w:r>
            <w:r w:rsidRPr="00D549B8">
              <w:rPr>
                <w:rFonts w:asciiTheme="minorHAnsi" w:eastAsiaTheme="minorEastAsia" w:hAnsiTheme="minorHAnsi" w:cstheme="minorBidi"/>
                <w:sz w:val="21"/>
              </w:rPr>
              <w:br/>
            </w:r>
            <w:r w:rsidRPr="006D4029">
              <w:rPr>
                <w:rFonts w:asciiTheme="minorHAnsi" w:eastAsia="SimSun" w:hAnsiTheme="minorHAnsi" w:cstheme="minorBidi" w:hint="eastAsia"/>
                <w:sz w:val="21"/>
                <w:lang w:eastAsia="zh-CN"/>
              </w:rPr>
              <w:t>学历：国立台湾科技大学工业管理博士</w:t>
            </w:r>
          </w:p>
        </w:tc>
      </w:tr>
      <w:tr w:rsidR="00334B7B" w:rsidRPr="00D549B8" w:rsidTr="00DE2745">
        <w:trPr>
          <w:trHeight w:val="686"/>
        </w:trPr>
        <w:tc>
          <w:tcPr>
            <w:tcW w:w="1277" w:type="dxa"/>
            <w:vMerge/>
            <w:vAlign w:val="center"/>
          </w:tcPr>
          <w:p w:rsidR="00334B7B" w:rsidRPr="006D4029" w:rsidRDefault="00334B7B" w:rsidP="00DE2745">
            <w:pPr>
              <w:jc w:val="center"/>
              <w:rPr>
                <w:rFonts w:asciiTheme="minorHAnsi" w:eastAsia="SimSun" w:hAnsiTheme="minorHAnsi" w:cstheme="minorBidi"/>
                <w:b/>
                <w:sz w:val="21"/>
                <w:lang w:eastAsia="zh-CN"/>
              </w:rPr>
            </w:pPr>
          </w:p>
        </w:tc>
        <w:tc>
          <w:tcPr>
            <w:tcW w:w="8009" w:type="dxa"/>
            <w:vAlign w:val="center"/>
          </w:tcPr>
          <w:p w:rsidR="00334B7B" w:rsidRPr="00D549B8" w:rsidRDefault="00334B7B" w:rsidP="00DE2745">
            <w:pPr>
              <w:rPr>
                <w:rFonts w:asciiTheme="minorHAnsi" w:eastAsiaTheme="minorEastAsia" w:hAnsiTheme="minorHAnsi" w:cstheme="minorBidi"/>
                <w:sz w:val="21"/>
              </w:rPr>
            </w:pPr>
            <w:r w:rsidRPr="006D4029">
              <w:rPr>
                <w:rFonts w:asciiTheme="minorHAnsi" w:eastAsia="SimSun" w:hAnsiTheme="minorHAnsi" w:cstheme="minorBidi" w:hint="eastAsia"/>
                <w:sz w:val="21"/>
                <w:lang w:eastAsia="zh-CN"/>
              </w:rPr>
              <w:t>姓名：周宗颖老师　　　　　现职：副教授兼商业管理学程主任</w:t>
            </w:r>
          </w:p>
          <w:p w:rsidR="00334B7B" w:rsidRPr="006D4029" w:rsidRDefault="00334B7B" w:rsidP="00DE2745">
            <w:pPr>
              <w:rPr>
                <w:rFonts w:asciiTheme="minorHAnsi" w:eastAsia="SimSun" w:hAnsiTheme="minorHAnsi" w:cstheme="minorBidi"/>
                <w:sz w:val="21"/>
                <w:lang w:eastAsia="zh-CN"/>
              </w:rPr>
            </w:pPr>
            <w:r w:rsidRPr="006D4029">
              <w:rPr>
                <w:rFonts w:asciiTheme="minorHAnsi" w:eastAsia="SimSun" w:hAnsiTheme="minorHAnsi" w:cstheme="minorBidi" w:hint="eastAsia"/>
                <w:sz w:val="21"/>
                <w:lang w:eastAsia="zh-CN"/>
              </w:rPr>
              <w:t>学历：国立政治大学企研所博士</w:t>
            </w:r>
          </w:p>
        </w:tc>
      </w:tr>
      <w:tr w:rsidR="00334B7B" w:rsidRPr="00D549B8" w:rsidTr="00DE2745">
        <w:trPr>
          <w:trHeight w:val="787"/>
        </w:trPr>
        <w:tc>
          <w:tcPr>
            <w:tcW w:w="1277" w:type="dxa"/>
            <w:vMerge/>
            <w:vAlign w:val="center"/>
          </w:tcPr>
          <w:p w:rsidR="00334B7B" w:rsidRPr="006D4029" w:rsidRDefault="00334B7B" w:rsidP="00DE2745">
            <w:pPr>
              <w:jc w:val="center"/>
              <w:rPr>
                <w:rFonts w:asciiTheme="minorHAnsi" w:eastAsia="SimSun" w:hAnsiTheme="minorHAnsi" w:cstheme="minorBidi"/>
                <w:b/>
                <w:sz w:val="21"/>
                <w:lang w:eastAsia="zh-CN"/>
              </w:rPr>
            </w:pPr>
          </w:p>
        </w:tc>
        <w:tc>
          <w:tcPr>
            <w:tcW w:w="8009" w:type="dxa"/>
            <w:vAlign w:val="center"/>
          </w:tcPr>
          <w:p w:rsidR="00334B7B" w:rsidRPr="00D549B8" w:rsidRDefault="00334B7B" w:rsidP="00DE2745">
            <w:pPr>
              <w:rPr>
                <w:rFonts w:asciiTheme="minorHAnsi" w:eastAsiaTheme="minorEastAsia" w:hAnsiTheme="minorHAnsi" w:cstheme="minorBidi"/>
                <w:sz w:val="21"/>
              </w:rPr>
            </w:pPr>
            <w:r w:rsidRPr="006D4029">
              <w:rPr>
                <w:rFonts w:asciiTheme="minorHAnsi" w:eastAsia="SimSun" w:hAnsiTheme="minorHAnsi" w:cstheme="minorBidi" w:hint="eastAsia"/>
                <w:sz w:val="21"/>
                <w:lang w:eastAsia="zh-CN"/>
              </w:rPr>
              <w:t>姓名：顾宜铮老师　　　　　现职：企业管理系专任副教授</w:t>
            </w:r>
          </w:p>
          <w:p w:rsidR="00334B7B" w:rsidRPr="006D4029" w:rsidRDefault="00334B7B" w:rsidP="00DE2745">
            <w:pPr>
              <w:rPr>
                <w:rFonts w:asciiTheme="minorHAnsi" w:eastAsia="SimSun" w:hAnsiTheme="minorHAnsi" w:cstheme="minorBidi"/>
                <w:sz w:val="21"/>
                <w:lang w:eastAsia="zh-CN"/>
              </w:rPr>
            </w:pPr>
            <w:r w:rsidRPr="006D4029">
              <w:rPr>
                <w:rFonts w:asciiTheme="minorHAnsi" w:eastAsia="SimSun" w:hAnsiTheme="minorHAnsi" w:cstheme="minorBidi" w:hint="eastAsia"/>
                <w:sz w:val="21"/>
                <w:lang w:eastAsia="zh-CN"/>
              </w:rPr>
              <w:t>学历：国立中山大学资管博士</w:t>
            </w:r>
          </w:p>
        </w:tc>
      </w:tr>
      <w:tr w:rsidR="00334B7B" w:rsidRPr="00D549B8" w:rsidTr="00DE2745">
        <w:trPr>
          <w:trHeight w:val="2071"/>
        </w:trPr>
        <w:tc>
          <w:tcPr>
            <w:tcW w:w="1277" w:type="dxa"/>
            <w:vAlign w:val="center"/>
          </w:tcPr>
          <w:p w:rsidR="00334B7B" w:rsidRPr="00D549B8" w:rsidRDefault="00334B7B" w:rsidP="00DE2745">
            <w:pPr>
              <w:jc w:val="center"/>
              <w:rPr>
                <w:rFonts w:asciiTheme="minorHAnsi" w:eastAsiaTheme="minorEastAsia" w:hAnsiTheme="minorHAnsi" w:cstheme="minorBidi"/>
                <w:b/>
                <w:sz w:val="21"/>
              </w:rPr>
            </w:pPr>
            <w:r w:rsidRPr="006D4029">
              <w:rPr>
                <w:rFonts w:asciiTheme="minorHAnsi" w:eastAsia="SimSun" w:hAnsiTheme="minorHAnsi" w:cstheme="minorBidi" w:hint="eastAsia"/>
                <w:b/>
                <w:sz w:val="21"/>
                <w:lang w:eastAsia="zh-CN"/>
              </w:rPr>
              <w:t>课程简介</w:t>
            </w:r>
          </w:p>
        </w:tc>
        <w:tc>
          <w:tcPr>
            <w:tcW w:w="8009" w:type="dxa"/>
            <w:vAlign w:val="center"/>
          </w:tcPr>
          <w:p w:rsidR="00334B7B" w:rsidRPr="00C92417" w:rsidRDefault="00334B7B" w:rsidP="00DE2745">
            <w:pPr>
              <w:pStyle w:val="a7"/>
              <w:numPr>
                <w:ilvl w:val="0"/>
                <w:numId w:val="11"/>
              </w:numPr>
              <w:ind w:leftChars="0"/>
              <w:rPr>
                <w:sz w:val="21"/>
              </w:rPr>
            </w:pPr>
            <w:r w:rsidRPr="00C92417">
              <w:rPr>
                <w:rFonts w:eastAsia="SimSun" w:hint="eastAsia"/>
                <w:sz w:val="21"/>
                <w:lang w:eastAsia="zh-CN"/>
              </w:rPr>
              <w:t>服务设计学程</w:t>
            </w:r>
          </w:p>
          <w:p w:rsidR="00334B7B" w:rsidRPr="00D549B8" w:rsidRDefault="00334B7B" w:rsidP="00DE2745">
            <w:pPr>
              <w:numPr>
                <w:ilvl w:val="0"/>
                <w:numId w:val="11"/>
              </w:numPr>
              <w:jc w:val="left"/>
              <w:rPr>
                <w:rFonts w:asciiTheme="minorHAnsi" w:eastAsiaTheme="minorEastAsia" w:hAnsiTheme="minorHAnsi" w:cstheme="minorBidi"/>
                <w:sz w:val="21"/>
              </w:rPr>
            </w:pPr>
            <w:r w:rsidRPr="006D4029">
              <w:rPr>
                <w:rFonts w:asciiTheme="minorHAnsi" w:eastAsia="SimSun" w:hAnsiTheme="minorHAnsi" w:cstheme="minorBidi" w:hint="eastAsia"/>
                <w:sz w:val="21"/>
                <w:lang w:eastAsia="zh-CN"/>
              </w:rPr>
              <w:t>创新与创意与创业</w:t>
            </w:r>
          </w:p>
          <w:p w:rsidR="00334B7B" w:rsidRDefault="00334B7B" w:rsidP="00DE2745">
            <w:pPr>
              <w:numPr>
                <w:ilvl w:val="0"/>
                <w:numId w:val="11"/>
              </w:numPr>
              <w:jc w:val="left"/>
              <w:rPr>
                <w:rFonts w:asciiTheme="minorHAnsi" w:eastAsiaTheme="minorEastAsia" w:hAnsiTheme="minorHAnsi" w:cstheme="minorBidi"/>
                <w:sz w:val="21"/>
              </w:rPr>
            </w:pPr>
            <w:r w:rsidRPr="006D4029">
              <w:rPr>
                <w:rFonts w:asciiTheme="minorHAnsi" w:eastAsia="SimSun" w:hAnsiTheme="minorHAnsi" w:cstheme="minorBidi" w:hint="eastAsia"/>
                <w:sz w:val="21"/>
                <w:lang w:eastAsia="zh-CN"/>
              </w:rPr>
              <w:t>社会企业管理</w:t>
            </w:r>
          </w:p>
          <w:p w:rsidR="00334B7B" w:rsidRPr="00D549B8" w:rsidRDefault="00334B7B" w:rsidP="00DE2745">
            <w:pPr>
              <w:numPr>
                <w:ilvl w:val="0"/>
                <w:numId w:val="11"/>
              </w:numPr>
              <w:jc w:val="left"/>
              <w:rPr>
                <w:rFonts w:asciiTheme="minorHAnsi" w:eastAsiaTheme="minorEastAsia" w:hAnsiTheme="minorHAnsi" w:cstheme="minorBidi"/>
                <w:sz w:val="21"/>
              </w:rPr>
            </w:pPr>
            <w:r w:rsidRPr="007F75D5">
              <w:rPr>
                <w:rFonts w:asciiTheme="minorHAnsi" w:eastAsia="SimSun" w:hAnsiTheme="minorHAnsi" w:cstheme="minorBidi" w:hint="eastAsia"/>
                <w:sz w:val="21"/>
                <w:lang w:eastAsia="zh-CN"/>
              </w:rPr>
              <w:t>实务参访</w:t>
            </w:r>
          </w:p>
          <w:p w:rsidR="00334B7B" w:rsidRPr="00D549B8" w:rsidRDefault="00334B7B" w:rsidP="00DE2745">
            <w:pPr>
              <w:rPr>
                <w:rFonts w:asciiTheme="minorHAnsi" w:eastAsiaTheme="minorEastAsia" w:hAnsiTheme="minorHAnsi" w:cstheme="minorBidi"/>
                <w:sz w:val="21"/>
                <w:lang w:eastAsia="zh-CN"/>
              </w:rPr>
            </w:pPr>
            <w:r w:rsidRPr="006D4029">
              <w:rPr>
                <w:rFonts w:asciiTheme="minorHAnsi" w:eastAsia="SimSun" w:hAnsiTheme="minorHAnsi" w:cstheme="minorBidi" w:hint="eastAsia"/>
                <w:sz w:val="21"/>
                <w:lang w:eastAsia="zh-CN"/>
              </w:rPr>
              <w:t>课程中探讨各个阶段的发展特色和关键课题，更辅以相关的学理说明，使学员能连结出理论和实务的发展脉络。课程还会适时导入商业界的实际经验，协助学员对于社会企业管理的学习与思考、丰富成功人士应有学养，为未来生涯发展做好准备。</w:t>
            </w:r>
          </w:p>
        </w:tc>
      </w:tr>
    </w:tbl>
    <w:p w:rsidR="00901D3B" w:rsidRPr="00334B7B" w:rsidRDefault="00901D3B">
      <w:pPr>
        <w:widowControl/>
        <w:jc w:val="left"/>
        <w:rPr>
          <w:rFonts w:asciiTheme="majorHAnsi" w:eastAsiaTheme="majorEastAsia" w:hAnsiTheme="majorHAnsi" w:cstheme="majorBidi"/>
          <w:bCs/>
          <w:kern w:val="52"/>
          <w:szCs w:val="24"/>
          <w:lang w:eastAsia="zh-CN"/>
        </w:rPr>
      </w:pPr>
    </w:p>
    <w:p w:rsidR="00F022C2" w:rsidRDefault="00334B7B">
      <w:pPr>
        <w:widowControl/>
        <w:jc w:val="left"/>
        <w:rPr>
          <w:rFonts w:asciiTheme="minorHAnsi" w:eastAsiaTheme="minorEastAsia" w:hAnsiTheme="minorHAnsi" w:cstheme="minorBidi"/>
          <w:b/>
        </w:rPr>
      </w:pPr>
      <w:r>
        <w:rPr>
          <w:rFonts w:asciiTheme="minorHAnsi" w:eastAsiaTheme="minorEastAsia" w:hAnsiTheme="minorHAnsi" w:cstheme="minorBidi"/>
          <w:b/>
          <w:lang w:eastAsia="zh-CN"/>
        </w:rPr>
        <w:br w:type="page"/>
      </w:r>
    </w:p>
    <w:tbl>
      <w:tblPr>
        <w:tblStyle w:val="a5"/>
        <w:tblW w:w="0" w:type="auto"/>
        <w:tblLook w:val="04A0"/>
      </w:tblPr>
      <w:tblGrid>
        <w:gridCol w:w="1277"/>
        <w:gridCol w:w="8009"/>
      </w:tblGrid>
      <w:tr w:rsidR="00F022C2" w:rsidRPr="006E0085" w:rsidTr="007E74D9">
        <w:trPr>
          <w:trHeight w:val="400"/>
        </w:trPr>
        <w:tc>
          <w:tcPr>
            <w:tcW w:w="9286" w:type="dxa"/>
            <w:gridSpan w:val="2"/>
            <w:shd w:val="pct12" w:color="auto" w:fill="auto"/>
            <w:vAlign w:val="center"/>
          </w:tcPr>
          <w:p w:rsidR="00F022C2" w:rsidRPr="006E0085" w:rsidRDefault="00F022C2" w:rsidP="007E74D9">
            <w:pPr>
              <w:rPr>
                <w:rFonts w:eastAsia="PMingLiU"/>
                <w:b/>
              </w:rPr>
            </w:pPr>
            <w:r w:rsidRPr="006D4029">
              <w:rPr>
                <w:rFonts w:eastAsia="SimSun" w:hint="eastAsia"/>
                <w:b/>
                <w:lang w:eastAsia="zh-CN"/>
              </w:rPr>
              <w:lastRenderedPageBreak/>
              <w:t>课群名称：全球公共卫生的缩影</w:t>
            </w:r>
            <w:r w:rsidRPr="006D4029">
              <w:rPr>
                <w:rFonts w:eastAsia="SimSun"/>
                <w:b/>
                <w:lang w:eastAsia="zh-CN"/>
              </w:rPr>
              <w:t xml:space="preserve"> – </w:t>
            </w:r>
            <w:r w:rsidRPr="006D4029">
              <w:rPr>
                <w:rFonts w:eastAsia="SimSun" w:hint="eastAsia"/>
                <w:b/>
                <w:lang w:eastAsia="zh-CN"/>
              </w:rPr>
              <w:t>台湾印记开课单位：公共卫生学系</w:t>
            </w:r>
          </w:p>
        </w:tc>
      </w:tr>
      <w:tr w:rsidR="00F022C2" w:rsidRPr="006E0085" w:rsidTr="007E74D9">
        <w:trPr>
          <w:trHeight w:val="1134"/>
        </w:trPr>
        <w:tc>
          <w:tcPr>
            <w:tcW w:w="1277" w:type="dxa"/>
            <w:vAlign w:val="center"/>
          </w:tcPr>
          <w:p w:rsidR="00F022C2" w:rsidRPr="006E0085" w:rsidRDefault="00F022C2" w:rsidP="007E74D9">
            <w:pPr>
              <w:jc w:val="center"/>
              <w:rPr>
                <w:rFonts w:eastAsia="PMingLiU"/>
                <w:b/>
                <w:sz w:val="22"/>
              </w:rPr>
            </w:pPr>
            <w:r w:rsidRPr="006D4029">
              <w:rPr>
                <w:rFonts w:eastAsia="SimSun" w:hint="eastAsia"/>
                <w:b/>
                <w:sz w:val="22"/>
                <w:lang w:eastAsia="zh-CN"/>
              </w:rPr>
              <w:t>课程名称</w:t>
            </w:r>
          </w:p>
        </w:tc>
        <w:tc>
          <w:tcPr>
            <w:tcW w:w="8009" w:type="dxa"/>
            <w:vAlign w:val="center"/>
          </w:tcPr>
          <w:p w:rsidR="00F022C2" w:rsidRPr="006E0085" w:rsidRDefault="00F022C2" w:rsidP="00F022C2">
            <w:pPr>
              <w:numPr>
                <w:ilvl w:val="0"/>
                <w:numId w:val="6"/>
              </w:numPr>
              <w:jc w:val="left"/>
              <w:rPr>
                <w:rFonts w:eastAsia="PMingLiU"/>
                <w:b/>
                <w:sz w:val="22"/>
              </w:rPr>
            </w:pPr>
            <w:r w:rsidRPr="006D4029">
              <w:rPr>
                <w:rFonts w:eastAsia="SimSun" w:hint="eastAsia"/>
                <w:b/>
                <w:sz w:val="22"/>
                <w:lang w:eastAsia="zh-CN"/>
              </w:rPr>
              <w:t>环保与生活</w:t>
            </w:r>
            <w:r w:rsidRPr="006D4029">
              <w:rPr>
                <w:rFonts w:eastAsia="SimSun"/>
                <w:b/>
                <w:sz w:val="22"/>
                <w:lang w:eastAsia="zh-CN"/>
              </w:rPr>
              <w:t xml:space="preserve"> – </w:t>
            </w:r>
            <w:r w:rsidRPr="006D4029">
              <w:rPr>
                <w:rFonts w:eastAsia="SimSun" w:hint="eastAsia"/>
                <w:b/>
                <w:sz w:val="22"/>
                <w:lang w:eastAsia="zh-CN"/>
              </w:rPr>
              <w:t>善待孕育我们的土地</w:t>
            </w:r>
          </w:p>
          <w:p w:rsidR="00F022C2" w:rsidRPr="006E0085" w:rsidRDefault="00F022C2" w:rsidP="00F022C2">
            <w:pPr>
              <w:numPr>
                <w:ilvl w:val="0"/>
                <w:numId w:val="6"/>
              </w:numPr>
              <w:jc w:val="left"/>
              <w:rPr>
                <w:rFonts w:eastAsia="PMingLiU"/>
                <w:b/>
                <w:sz w:val="22"/>
              </w:rPr>
            </w:pPr>
            <w:r w:rsidRPr="006D4029">
              <w:rPr>
                <w:rFonts w:eastAsia="SimSun" w:hint="eastAsia"/>
                <w:b/>
                <w:sz w:val="22"/>
                <w:lang w:eastAsia="zh-CN"/>
              </w:rPr>
              <w:t>由健康职场的愿景回归预防保护的核心</w:t>
            </w:r>
            <w:r w:rsidRPr="006D4029">
              <w:rPr>
                <w:rFonts w:eastAsia="SimSun"/>
                <w:b/>
                <w:sz w:val="22"/>
                <w:lang w:eastAsia="zh-CN"/>
              </w:rPr>
              <w:t xml:space="preserve"> – </w:t>
            </w:r>
            <w:r w:rsidRPr="006D4029">
              <w:rPr>
                <w:rFonts w:eastAsia="SimSun" w:hint="eastAsia"/>
                <w:b/>
                <w:sz w:val="22"/>
                <w:lang w:eastAsia="zh-CN"/>
              </w:rPr>
              <w:t>职业卫生</w:t>
            </w:r>
          </w:p>
          <w:p w:rsidR="00F022C2" w:rsidRPr="006E0085" w:rsidRDefault="00F022C2" w:rsidP="00F022C2">
            <w:pPr>
              <w:numPr>
                <w:ilvl w:val="0"/>
                <w:numId w:val="6"/>
              </w:numPr>
              <w:jc w:val="left"/>
              <w:rPr>
                <w:rFonts w:eastAsia="PMingLiU"/>
                <w:b/>
                <w:sz w:val="22"/>
              </w:rPr>
            </w:pPr>
            <w:r w:rsidRPr="006D4029">
              <w:rPr>
                <w:rFonts w:eastAsia="SimSun" w:hint="eastAsia"/>
                <w:b/>
                <w:sz w:val="22"/>
                <w:lang w:eastAsia="zh-CN"/>
              </w:rPr>
              <w:t>健康之泉</w:t>
            </w:r>
            <w:r w:rsidRPr="006D4029">
              <w:rPr>
                <w:rFonts w:eastAsia="SimSun"/>
                <w:b/>
                <w:sz w:val="22"/>
                <w:lang w:eastAsia="zh-CN"/>
              </w:rPr>
              <w:t xml:space="preserve"> – </w:t>
            </w:r>
            <w:r w:rsidRPr="006D4029">
              <w:rPr>
                <w:rFonts w:eastAsia="SimSun" w:hint="eastAsia"/>
                <w:b/>
                <w:sz w:val="22"/>
                <w:lang w:eastAsia="zh-CN"/>
              </w:rPr>
              <w:t>安全卫生的饮用水</w:t>
            </w:r>
          </w:p>
        </w:tc>
      </w:tr>
      <w:tr w:rsidR="00F022C2" w:rsidRPr="006E0085" w:rsidTr="007E74D9">
        <w:trPr>
          <w:trHeight w:val="1134"/>
        </w:trPr>
        <w:tc>
          <w:tcPr>
            <w:tcW w:w="1277" w:type="dxa"/>
            <w:vMerge w:val="restart"/>
            <w:vAlign w:val="center"/>
          </w:tcPr>
          <w:p w:rsidR="00F022C2" w:rsidRPr="006E0085" w:rsidRDefault="00F022C2" w:rsidP="007E74D9">
            <w:pPr>
              <w:jc w:val="center"/>
              <w:rPr>
                <w:rFonts w:eastAsia="PMingLiU"/>
                <w:b/>
                <w:sz w:val="21"/>
              </w:rPr>
            </w:pPr>
            <w:r w:rsidRPr="006D4029">
              <w:rPr>
                <w:rFonts w:eastAsia="SimSun" w:hint="eastAsia"/>
                <w:b/>
                <w:sz w:val="22"/>
                <w:lang w:eastAsia="zh-CN"/>
              </w:rPr>
              <w:t>师资简介</w:t>
            </w:r>
          </w:p>
        </w:tc>
        <w:tc>
          <w:tcPr>
            <w:tcW w:w="8009" w:type="dxa"/>
            <w:vAlign w:val="center"/>
          </w:tcPr>
          <w:p w:rsidR="00F022C2" w:rsidRPr="006E0085" w:rsidRDefault="00F022C2" w:rsidP="007E74D9">
            <w:pPr>
              <w:jc w:val="left"/>
              <w:rPr>
                <w:rFonts w:eastAsia="PMingLiU"/>
                <w:sz w:val="20"/>
                <w:szCs w:val="20"/>
              </w:rPr>
            </w:pPr>
            <w:r w:rsidRPr="006D4029">
              <w:rPr>
                <w:rFonts w:eastAsia="SimSun" w:hint="eastAsia"/>
                <w:sz w:val="20"/>
                <w:szCs w:val="20"/>
                <w:lang w:eastAsia="zh-CN"/>
              </w:rPr>
              <w:t>姓名：林瑜雯博士职称：辅仁大学公共卫生学系副教授兼系主任</w:t>
            </w:r>
          </w:p>
          <w:p w:rsidR="00F022C2" w:rsidRPr="006E0085" w:rsidRDefault="00F022C2" w:rsidP="007E74D9">
            <w:pPr>
              <w:jc w:val="left"/>
              <w:rPr>
                <w:rFonts w:eastAsia="PMingLiU"/>
                <w:sz w:val="20"/>
                <w:szCs w:val="20"/>
              </w:rPr>
            </w:pPr>
            <w:r w:rsidRPr="006D4029">
              <w:rPr>
                <w:rFonts w:eastAsia="SimSun" w:hint="eastAsia"/>
                <w:sz w:val="20"/>
                <w:szCs w:val="20"/>
                <w:lang w:eastAsia="zh-CN"/>
              </w:rPr>
              <w:t>最高学历：美国加州大学洛杉矶分校公共卫生学院环境卫生博士</w:t>
            </w:r>
          </w:p>
          <w:p w:rsidR="00F022C2" w:rsidRPr="006E0085" w:rsidRDefault="00F022C2" w:rsidP="007E74D9">
            <w:pPr>
              <w:jc w:val="left"/>
              <w:rPr>
                <w:rFonts w:eastAsia="PMingLiU"/>
                <w:sz w:val="20"/>
                <w:szCs w:val="20"/>
              </w:rPr>
            </w:pPr>
            <w:r w:rsidRPr="006D4029">
              <w:rPr>
                <w:rFonts w:eastAsia="SimSun" w:hint="eastAsia"/>
                <w:sz w:val="20"/>
                <w:szCs w:val="20"/>
                <w:lang w:eastAsia="zh-CN"/>
              </w:rPr>
              <w:t>学术专长：职业卫生、皮肤防护、暴露评估、采样分析技术</w:t>
            </w:r>
          </w:p>
        </w:tc>
      </w:tr>
      <w:tr w:rsidR="00F022C2" w:rsidRPr="006E0085" w:rsidTr="007E74D9">
        <w:trPr>
          <w:trHeight w:val="1134"/>
        </w:trPr>
        <w:tc>
          <w:tcPr>
            <w:tcW w:w="1277" w:type="dxa"/>
            <w:vMerge/>
            <w:vAlign w:val="center"/>
          </w:tcPr>
          <w:p w:rsidR="00F022C2" w:rsidRPr="006E0085" w:rsidRDefault="00F022C2" w:rsidP="007E74D9">
            <w:pPr>
              <w:jc w:val="center"/>
              <w:rPr>
                <w:rFonts w:eastAsia="PMingLiU"/>
                <w:sz w:val="21"/>
              </w:rPr>
            </w:pPr>
          </w:p>
        </w:tc>
        <w:tc>
          <w:tcPr>
            <w:tcW w:w="8009" w:type="dxa"/>
            <w:vAlign w:val="center"/>
          </w:tcPr>
          <w:p w:rsidR="00F022C2" w:rsidRPr="006E0085" w:rsidRDefault="00F022C2" w:rsidP="007E74D9">
            <w:pPr>
              <w:jc w:val="left"/>
              <w:rPr>
                <w:rFonts w:eastAsia="PMingLiU"/>
                <w:sz w:val="20"/>
                <w:szCs w:val="20"/>
              </w:rPr>
            </w:pPr>
            <w:r w:rsidRPr="006D4029">
              <w:rPr>
                <w:rFonts w:eastAsia="SimSun" w:hint="eastAsia"/>
                <w:sz w:val="20"/>
                <w:szCs w:val="20"/>
                <w:lang w:eastAsia="zh-CN"/>
              </w:rPr>
              <w:t>姓名：刘希平博士职称：辅仁大学公共卫生学系副教授</w:t>
            </w:r>
          </w:p>
          <w:p w:rsidR="00F022C2" w:rsidRPr="006E0085" w:rsidRDefault="00F022C2" w:rsidP="007E74D9">
            <w:pPr>
              <w:jc w:val="left"/>
              <w:rPr>
                <w:rFonts w:eastAsia="PMingLiU"/>
                <w:sz w:val="20"/>
                <w:szCs w:val="20"/>
              </w:rPr>
            </w:pPr>
            <w:r w:rsidRPr="006D4029">
              <w:rPr>
                <w:rFonts w:eastAsia="SimSun" w:hint="eastAsia"/>
                <w:sz w:val="20"/>
                <w:szCs w:val="20"/>
                <w:lang w:eastAsia="zh-CN"/>
              </w:rPr>
              <w:t>最高学历：美国明尼苏达大学环境科学博士</w:t>
            </w:r>
          </w:p>
          <w:p w:rsidR="00F022C2" w:rsidRPr="006E0085" w:rsidRDefault="00F022C2" w:rsidP="007E74D9">
            <w:pPr>
              <w:jc w:val="left"/>
              <w:rPr>
                <w:rFonts w:eastAsia="PMingLiU"/>
                <w:sz w:val="20"/>
                <w:szCs w:val="20"/>
              </w:rPr>
            </w:pPr>
            <w:r w:rsidRPr="006D4029">
              <w:rPr>
                <w:rFonts w:eastAsia="SimSun" w:hint="eastAsia"/>
                <w:sz w:val="20"/>
                <w:szCs w:val="20"/>
                <w:lang w:eastAsia="zh-CN"/>
              </w:rPr>
              <w:t>学术专长：环境科学、环境工程、污染控制</w:t>
            </w:r>
          </w:p>
        </w:tc>
      </w:tr>
      <w:tr w:rsidR="00F022C2" w:rsidRPr="006E0085" w:rsidTr="007E74D9">
        <w:trPr>
          <w:trHeight w:val="1134"/>
        </w:trPr>
        <w:tc>
          <w:tcPr>
            <w:tcW w:w="1277" w:type="dxa"/>
            <w:vMerge/>
            <w:vAlign w:val="center"/>
          </w:tcPr>
          <w:p w:rsidR="00F022C2" w:rsidRPr="006E0085" w:rsidRDefault="00F022C2" w:rsidP="007E74D9">
            <w:pPr>
              <w:jc w:val="center"/>
              <w:rPr>
                <w:rFonts w:eastAsia="PMingLiU"/>
                <w:sz w:val="21"/>
              </w:rPr>
            </w:pPr>
          </w:p>
        </w:tc>
        <w:tc>
          <w:tcPr>
            <w:tcW w:w="8009" w:type="dxa"/>
            <w:vAlign w:val="center"/>
          </w:tcPr>
          <w:p w:rsidR="00F022C2" w:rsidRPr="006E0085" w:rsidRDefault="00F022C2" w:rsidP="007E74D9">
            <w:pPr>
              <w:jc w:val="left"/>
              <w:rPr>
                <w:rFonts w:eastAsia="PMingLiU"/>
                <w:sz w:val="20"/>
                <w:szCs w:val="20"/>
              </w:rPr>
            </w:pPr>
            <w:r w:rsidRPr="006D4029">
              <w:rPr>
                <w:rFonts w:eastAsia="SimSun" w:hint="eastAsia"/>
                <w:sz w:val="20"/>
                <w:szCs w:val="20"/>
                <w:lang w:eastAsia="zh-CN"/>
              </w:rPr>
              <w:t>姓名：唐进胜博士职称：辅仁大学公共卫生学系副教授</w:t>
            </w:r>
          </w:p>
          <w:p w:rsidR="00F022C2" w:rsidRPr="006E0085" w:rsidRDefault="00F022C2" w:rsidP="007E74D9">
            <w:pPr>
              <w:jc w:val="left"/>
              <w:rPr>
                <w:rFonts w:eastAsia="PMingLiU"/>
                <w:sz w:val="20"/>
                <w:szCs w:val="20"/>
              </w:rPr>
            </w:pPr>
            <w:r w:rsidRPr="006D4029">
              <w:rPr>
                <w:rFonts w:eastAsia="SimSun" w:hint="eastAsia"/>
                <w:sz w:val="20"/>
                <w:szCs w:val="20"/>
                <w:lang w:eastAsia="zh-CN"/>
              </w:rPr>
              <w:t>最高学历：国立台湾大学职业医学与工业卫生博士</w:t>
            </w:r>
          </w:p>
          <w:p w:rsidR="00F022C2" w:rsidRPr="006E0085" w:rsidRDefault="00F022C2" w:rsidP="007E74D9">
            <w:pPr>
              <w:jc w:val="left"/>
              <w:rPr>
                <w:rFonts w:eastAsia="PMingLiU"/>
                <w:sz w:val="20"/>
                <w:szCs w:val="20"/>
              </w:rPr>
            </w:pPr>
            <w:r w:rsidRPr="006D4029">
              <w:rPr>
                <w:rFonts w:eastAsia="SimSun" w:hint="eastAsia"/>
                <w:sz w:val="20"/>
                <w:szCs w:val="20"/>
                <w:lang w:eastAsia="zh-CN"/>
              </w:rPr>
              <w:t>学术专长：职业卫生、环境卫生、作业环境测定</w:t>
            </w:r>
          </w:p>
        </w:tc>
      </w:tr>
      <w:tr w:rsidR="00F022C2" w:rsidRPr="006E0085" w:rsidTr="007E74D9">
        <w:trPr>
          <w:trHeight w:val="454"/>
        </w:trPr>
        <w:tc>
          <w:tcPr>
            <w:tcW w:w="1277" w:type="dxa"/>
            <w:vAlign w:val="center"/>
          </w:tcPr>
          <w:p w:rsidR="00F022C2" w:rsidRPr="006E0085" w:rsidRDefault="00F022C2" w:rsidP="007E74D9">
            <w:pPr>
              <w:jc w:val="center"/>
              <w:rPr>
                <w:rFonts w:eastAsia="PMingLiU"/>
                <w:sz w:val="21"/>
              </w:rPr>
            </w:pPr>
            <w:r w:rsidRPr="006D4029">
              <w:rPr>
                <w:rFonts w:eastAsia="SimSun" w:hint="eastAsia"/>
                <w:b/>
                <w:sz w:val="22"/>
                <w:lang w:eastAsia="zh-CN"/>
              </w:rPr>
              <w:t>课程名称</w:t>
            </w:r>
          </w:p>
        </w:tc>
        <w:tc>
          <w:tcPr>
            <w:tcW w:w="8009" w:type="dxa"/>
            <w:vAlign w:val="center"/>
          </w:tcPr>
          <w:p w:rsidR="00F022C2" w:rsidRPr="006E0085" w:rsidRDefault="00F022C2" w:rsidP="00F022C2">
            <w:pPr>
              <w:numPr>
                <w:ilvl w:val="0"/>
                <w:numId w:val="6"/>
              </w:numPr>
              <w:jc w:val="left"/>
              <w:rPr>
                <w:rFonts w:eastAsia="PMingLiU"/>
                <w:b/>
                <w:sz w:val="22"/>
              </w:rPr>
            </w:pPr>
            <w:r w:rsidRPr="006D4029">
              <w:rPr>
                <w:rFonts w:eastAsia="SimSun" w:hint="eastAsia"/>
                <w:b/>
                <w:sz w:val="22"/>
                <w:lang w:eastAsia="zh-CN"/>
              </w:rPr>
              <w:t>以科学实证为基础之疾病防治</w:t>
            </w:r>
            <w:r w:rsidRPr="006D4029">
              <w:rPr>
                <w:rFonts w:eastAsia="SimSun"/>
                <w:b/>
                <w:sz w:val="22"/>
                <w:lang w:eastAsia="zh-CN"/>
              </w:rPr>
              <w:t xml:space="preserve"> – </w:t>
            </w:r>
            <w:r w:rsidRPr="006D4029">
              <w:rPr>
                <w:rFonts w:eastAsia="SimSun" w:hint="eastAsia"/>
                <w:b/>
                <w:sz w:val="22"/>
                <w:lang w:eastAsia="zh-CN"/>
              </w:rPr>
              <w:t>台湾经验</w:t>
            </w:r>
          </w:p>
        </w:tc>
      </w:tr>
      <w:tr w:rsidR="00F022C2" w:rsidRPr="006E0085" w:rsidTr="007E74D9">
        <w:trPr>
          <w:trHeight w:val="1134"/>
        </w:trPr>
        <w:tc>
          <w:tcPr>
            <w:tcW w:w="1277" w:type="dxa"/>
            <w:vMerge w:val="restart"/>
            <w:vAlign w:val="center"/>
          </w:tcPr>
          <w:p w:rsidR="00F022C2" w:rsidRPr="006E0085" w:rsidRDefault="00F022C2" w:rsidP="007E74D9">
            <w:pPr>
              <w:jc w:val="center"/>
              <w:rPr>
                <w:rFonts w:eastAsia="PMingLiU"/>
                <w:sz w:val="21"/>
              </w:rPr>
            </w:pPr>
            <w:r w:rsidRPr="006D4029">
              <w:rPr>
                <w:rFonts w:eastAsia="SimSun" w:hint="eastAsia"/>
                <w:b/>
                <w:sz w:val="21"/>
                <w:lang w:eastAsia="zh-CN"/>
              </w:rPr>
              <w:t>师资简介</w:t>
            </w:r>
          </w:p>
        </w:tc>
        <w:tc>
          <w:tcPr>
            <w:tcW w:w="8009" w:type="dxa"/>
            <w:vAlign w:val="center"/>
          </w:tcPr>
          <w:p w:rsidR="00F022C2" w:rsidRPr="006E0085" w:rsidRDefault="00F022C2" w:rsidP="007E74D9">
            <w:pPr>
              <w:rPr>
                <w:rFonts w:eastAsia="PMingLiU"/>
                <w:sz w:val="20"/>
                <w:szCs w:val="20"/>
              </w:rPr>
            </w:pPr>
            <w:r w:rsidRPr="006D4029">
              <w:rPr>
                <w:rFonts w:eastAsia="SimSun" w:hint="eastAsia"/>
                <w:sz w:val="20"/>
                <w:szCs w:val="20"/>
                <w:lang w:eastAsia="zh-CN"/>
              </w:rPr>
              <w:t>姓名：孙建安博士职称：辅仁大学公共卫生学系教授</w:t>
            </w:r>
          </w:p>
          <w:p w:rsidR="00F022C2" w:rsidRPr="006E0085" w:rsidRDefault="00F022C2" w:rsidP="007E74D9">
            <w:pPr>
              <w:rPr>
                <w:rFonts w:eastAsia="PMingLiU"/>
                <w:sz w:val="20"/>
                <w:szCs w:val="20"/>
              </w:rPr>
            </w:pPr>
            <w:r w:rsidRPr="006D4029">
              <w:rPr>
                <w:rFonts w:eastAsia="SimSun" w:hint="eastAsia"/>
                <w:sz w:val="20"/>
                <w:szCs w:val="20"/>
                <w:lang w:eastAsia="zh-CN"/>
              </w:rPr>
              <w:t>最高学历：美国约翰霍普金斯大学公共卫生学院博士</w:t>
            </w:r>
          </w:p>
          <w:p w:rsidR="00F022C2" w:rsidRPr="006E0085" w:rsidRDefault="00F022C2" w:rsidP="007E74D9">
            <w:pPr>
              <w:rPr>
                <w:rFonts w:eastAsia="PMingLiU"/>
                <w:sz w:val="20"/>
                <w:szCs w:val="20"/>
              </w:rPr>
            </w:pPr>
            <w:r w:rsidRPr="006D4029">
              <w:rPr>
                <w:rFonts w:eastAsia="SimSun" w:hint="eastAsia"/>
                <w:sz w:val="20"/>
                <w:szCs w:val="20"/>
                <w:lang w:eastAsia="zh-CN"/>
              </w:rPr>
              <w:t>学术专长：流行病学研究方法、癌症分子流行病学</w:t>
            </w:r>
          </w:p>
        </w:tc>
      </w:tr>
      <w:tr w:rsidR="00F022C2" w:rsidRPr="006E0085" w:rsidTr="007E74D9">
        <w:trPr>
          <w:trHeight w:val="1134"/>
        </w:trPr>
        <w:tc>
          <w:tcPr>
            <w:tcW w:w="1277" w:type="dxa"/>
            <w:vMerge/>
            <w:vAlign w:val="center"/>
          </w:tcPr>
          <w:p w:rsidR="00F022C2" w:rsidRPr="006E0085" w:rsidRDefault="00F022C2" w:rsidP="007E74D9">
            <w:pPr>
              <w:jc w:val="center"/>
              <w:rPr>
                <w:rFonts w:eastAsia="PMingLiU"/>
                <w:sz w:val="21"/>
              </w:rPr>
            </w:pPr>
          </w:p>
        </w:tc>
        <w:tc>
          <w:tcPr>
            <w:tcW w:w="8009" w:type="dxa"/>
            <w:vAlign w:val="center"/>
          </w:tcPr>
          <w:p w:rsidR="00F022C2" w:rsidRPr="006E0085" w:rsidRDefault="00F022C2" w:rsidP="007E74D9">
            <w:pPr>
              <w:rPr>
                <w:rFonts w:eastAsia="PMingLiU"/>
                <w:sz w:val="20"/>
                <w:szCs w:val="20"/>
              </w:rPr>
            </w:pPr>
            <w:r w:rsidRPr="006D4029">
              <w:rPr>
                <w:rFonts w:eastAsia="SimSun" w:hint="eastAsia"/>
                <w:sz w:val="20"/>
                <w:szCs w:val="20"/>
                <w:lang w:eastAsia="zh-CN"/>
              </w:rPr>
              <w:t>姓名：游山林博士职称：辅仁大学医学系助理教授</w:t>
            </w:r>
          </w:p>
          <w:p w:rsidR="00F022C2" w:rsidRPr="006E0085" w:rsidRDefault="00F022C2" w:rsidP="007E74D9">
            <w:pPr>
              <w:rPr>
                <w:rFonts w:eastAsia="PMingLiU"/>
                <w:sz w:val="20"/>
                <w:szCs w:val="20"/>
              </w:rPr>
            </w:pPr>
            <w:r w:rsidRPr="006D4029">
              <w:rPr>
                <w:rFonts w:eastAsia="SimSun" w:hint="eastAsia"/>
                <w:sz w:val="20"/>
                <w:szCs w:val="20"/>
                <w:lang w:eastAsia="zh-CN"/>
              </w:rPr>
              <w:t>最高学历：</w:t>
            </w:r>
            <w:r w:rsidRPr="006D4029">
              <w:rPr>
                <w:rFonts w:eastAsia="SimSun" w:hint="eastAsia"/>
                <w:color w:val="000000"/>
                <w:sz w:val="20"/>
                <w:szCs w:val="20"/>
                <w:shd w:val="clear" w:color="auto" w:fill="FFFFFF"/>
                <w:lang w:eastAsia="zh-CN"/>
              </w:rPr>
              <w:t>台湾大学公共卫生学博士</w:t>
            </w:r>
          </w:p>
          <w:p w:rsidR="00F022C2" w:rsidRPr="006E0085" w:rsidRDefault="00F022C2" w:rsidP="007E74D9">
            <w:pPr>
              <w:widowControl/>
              <w:jc w:val="left"/>
              <w:rPr>
                <w:rFonts w:eastAsia="PMingLiU"/>
                <w:kern w:val="0"/>
                <w:sz w:val="20"/>
                <w:szCs w:val="20"/>
              </w:rPr>
            </w:pPr>
            <w:r w:rsidRPr="006D4029">
              <w:rPr>
                <w:rFonts w:eastAsia="SimSun" w:hint="eastAsia"/>
                <w:kern w:val="0"/>
                <w:sz w:val="20"/>
                <w:szCs w:val="20"/>
                <w:lang w:eastAsia="zh-CN"/>
              </w:rPr>
              <w:t>学术专长：</w:t>
            </w:r>
            <w:r w:rsidRPr="006D4029">
              <w:rPr>
                <w:rFonts w:eastAsia="SimSun" w:hint="eastAsia"/>
                <w:color w:val="000000"/>
                <w:kern w:val="0"/>
                <w:sz w:val="20"/>
                <w:szCs w:val="20"/>
                <w:lang w:eastAsia="zh-CN"/>
              </w:rPr>
              <w:t>健康照护与服务</w:t>
            </w:r>
            <w:r w:rsidRPr="006D4029">
              <w:rPr>
                <w:rFonts w:eastAsia="SimSun" w:hint="eastAsia"/>
                <w:kern w:val="0"/>
                <w:sz w:val="20"/>
                <w:szCs w:val="20"/>
                <w:lang w:eastAsia="zh-CN"/>
              </w:rPr>
              <w:t>、</w:t>
            </w:r>
            <w:r w:rsidRPr="006D4029">
              <w:rPr>
                <w:rFonts w:eastAsia="SimSun" w:hint="eastAsia"/>
                <w:color w:val="000000"/>
                <w:kern w:val="0"/>
                <w:sz w:val="20"/>
                <w:szCs w:val="20"/>
                <w:lang w:eastAsia="zh-CN"/>
              </w:rPr>
              <w:t>健康科技评估</w:t>
            </w:r>
          </w:p>
        </w:tc>
      </w:tr>
      <w:tr w:rsidR="00F022C2" w:rsidRPr="006E0085" w:rsidTr="007E74D9">
        <w:trPr>
          <w:trHeight w:val="1134"/>
        </w:trPr>
        <w:tc>
          <w:tcPr>
            <w:tcW w:w="1277" w:type="dxa"/>
            <w:vAlign w:val="center"/>
          </w:tcPr>
          <w:p w:rsidR="00F022C2" w:rsidRPr="006E0085" w:rsidRDefault="00F022C2" w:rsidP="007E74D9">
            <w:pPr>
              <w:jc w:val="center"/>
              <w:rPr>
                <w:rFonts w:eastAsia="PMingLiU"/>
                <w:sz w:val="21"/>
              </w:rPr>
            </w:pPr>
            <w:r w:rsidRPr="006D4029">
              <w:rPr>
                <w:rFonts w:eastAsia="SimSun" w:hint="eastAsia"/>
                <w:b/>
                <w:sz w:val="22"/>
                <w:lang w:eastAsia="zh-CN"/>
              </w:rPr>
              <w:t>课程名称</w:t>
            </w:r>
          </w:p>
        </w:tc>
        <w:tc>
          <w:tcPr>
            <w:tcW w:w="8009" w:type="dxa"/>
            <w:vAlign w:val="center"/>
          </w:tcPr>
          <w:p w:rsidR="00F022C2" w:rsidRPr="006E0085" w:rsidRDefault="00F022C2" w:rsidP="00F022C2">
            <w:pPr>
              <w:numPr>
                <w:ilvl w:val="0"/>
                <w:numId w:val="6"/>
              </w:numPr>
              <w:jc w:val="left"/>
              <w:rPr>
                <w:rFonts w:eastAsia="PMingLiU"/>
                <w:b/>
                <w:sz w:val="22"/>
              </w:rPr>
            </w:pPr>
            <w:r w:rsidRPr="006D4029">
              <w:rPr>
                <w:rFonts w:eastAsia="SimSun" w:hint="eastAsia"/>
                <w:b/>
                <w:sz w:val="22"/>
                <w:lang w:eastAsia="zh-CN"/>
              </w:rPr>
              <w:t>健康促进学校推动与国际认证</w:t>
            </w:r>
            <w:r w:rsidRPr="006D4029">
              <w:rPr>
                <w:rFonts w:eastAsia="SimSun"/>
                <w:b/>
                <w:sz w:val="22"/>
                <w:lang w:eastAsia="zh-CN"/>
              </w:rPr>
              <w:t xml:space="preserve"> – </w:t>
            </w:r>
            <w:r w:rsidRPr="006D4029">
              <w:rPr>
                <w:rFonts w:eastAsia="SimSun" w:hint="eastAsia"/>
                <w:b/>
                <w:sz w:val="22"/>
                <w:lang w:eastAsia="zh-CN"/>
              </w:rPr>
              <w:t>台湾经验</w:t>
            </w:r>
          </w:p>
          <w:p w:rsidR="00F022C2" w:rsidRPr="006E0085" w:rsidRDefault="00F022C2" w:rsidP="00F022C2">
            <w:pPr>
              <w:numPr>
                <w:ilvl w:val="0"/>
                <w:numId w:val="6"/>
              </w:numPr>
              <w:jc w:val="left"/>
              <w:rPr>
                <w:rFonts w:eastAsia="PMingLiU"/>
                <w:b/>
                <w:sz w:val="22"/>
              </w:rPr>
            </w:pPr>
            <w:r w:rsidRPr="006D4029">
              <w:rPr>
                <w:rFonts w:eastAsia="SimSun" w:hint="eastAsia"/>
                <w:b/>
                <w:sz w:val="22"/>
                <w:lang w:eastAsia="zh-CN"/>
              </w:rPr>
              <w:t>公共卫生的最初与最终</w:t>
            </w:r>
            <w:r w:rsidRPr="006D4029">
              <w:rPr>
                <w:rFonts w:eastAsia="SimSun"/>
                <w:b/>
                <w:sz w:val="22"/>
                <w:lang w:eastAsia="zh-CN"/>
              </w:rPr>
              <w:t xml:space="preserve"> – </w:t>
            </w:r>
            <w:r w:rsidRPr="006D4029">
              <w:rPr>
                <w:rFonts w:eastAsia="SimSun" w:hint="eastAsia"/>
                <w:b/>
                <w:bCs/>
                <w:sz w:val="22"/>
                <w:lang w:eastAsia="zh-CN"/>
              </w:rPr>
              <w:t>小区健康促进</w:t>
            </w:r>
          </w:p>
          <w:p w:rsidR="00F022C2" w:rsidRPr="006E0085" w:rsidRDefault="00F022C2" w:rsidP="00F022C2">
            <w:pPr>
              <w:numPr>
                <w:ilvl w:val="0"/>
                <w:numId w:val="6"/>
              </w:numPr>
              <w:jc w:val="left"/>
              <w:rPr>
                <w:rFonts w:eastAsia="PMingLiU"/>
                <w:sz w:val="21"/>
              </w:rPr>
            </w:pPr>
            <w:r w:rsidRPr="006D4029">
              <w:rPr>
                <w:rFonts w:eastAsia="SimSun" w:hint="eastAsia"/>
                <w:b/>
                <w:sz w:val="22"/>
                <w:lang w:eastAsia="zh-CN"/>
              </w:rPr>
              <w:t>两性社会的和谐</w:t>
            </w:r>
            <w:r w:rsidRPr="006D4029">
              <w:rPr>
                <w:rFonts w:eastAsia="SimSun"/>
                <w:b/>
                <w:sz w:val="22"/>
                <w:lang w:eastAsia="zh-CN"/>
              </w:rPr>
              <w:t xml:space="preserve"> – </w:t>
            </w:r>
            <w:r w:rsidRPr="006D4029">
              <w:rPr>
                <w:rFonts w:eastAsia="SimSun" w:hint="eastAsia"/>
                <w:b/>
                <w:sz w:val="22"/>
                <w:lang w:eastAsia="zh-CN"/>
              </w:rPr>
              <w:t>性健康促进与性教育</w:t>
            </w:r>
          </w:p>
        </w:tc>
      </w:tr>
      <w:tr w:rsidR="00F022C2" w:rsidRPr="006E0085" w:rsidTr="007E74D9">
        <w:trPr>
          <w:trHeight w:val="1134"/>
        </w:trPr>
        <w:tc>
          <w:tcPr>
            <w:tcW w:w="1277" w:type="dxa"/>
            <w:vMerge w:val="restart"/>
            <w:vAlign w:val="center"/>
          </w:tcPr>
          <w:p w:rsidR="00F022C2" w:rsidRPr="006E0085" w:rsidRDefault="00F022C2" w:rsidP="007E74D9">
            <w:pPr>
              <w:jc w:val="center"/>
              <w:rPr>
                <w:rFonts w:eastAsia="PMingLiU"/>
                <w:sz w:val="21"/>
              </w:rPr>
            </w:pPr>
            <w:r w:rsidRPr="006D4029">
              <w:rPr>
                <w:rFonts w:eastAsia="SimSun" w:hint="eastAsia"/>
                <w:b/>
                <w:sz w:val="21"/>
                <w:lang w:eastAsia="zh-CN"/>
              </w:rPr>
              <w:t>师资简介</w:t>
            </w:r>
          </w:p>
        </w:tc>
        <w:tc>
          <w:tcPr>
            <w:tcW w:w="8009" w:type="dxa"/>
            <w:vAlign w:val="center"/>
          </w:tcPr>
          <w:p w:rsidR="00F022C2" w:rsidRPr="006E0085" w:rsidRDefault="00F022C2" w:rsidP="007E74D9">
            <w:pPr>
              <w:rPr>
                <w:rFonts w:eastAsia="PMingLiU"/>
                <w:sz w:val="20"/>
                <w:szCs w:val="20"/>
              </w:rPr>
            </w:pPr>
            <w:r w:rsidRPr="006D4029">
              <w:rPr>
                <w:rFonts w:eastAsia="SimSun" w:hint="eastAsia"/>
                <w:sz w:val="20"/>
                <w:szCs w:val="20"/>
                <w:lang w:eastAsia="zh-CN"/>
              </w:rPr>
              <w:t>姓名：陈富莉博士职称：辅仁大学公共卫生学系教授</w:t>
            </w:r>
          </w:p>
          <w:p w:rsidR="00F022C2" w:rsidRPr="006E0085" w:rsidRDefault="00F022C2" w:rsidP="007E74D9">
            <w:pPr>
              <w:rPr>
                <w:rFonts w:eastAsia="PMingLiU"/>
                <w:sz w:val="20"/>
                <w:szCs w:val="20"/>
              </w:rPr>
            </w:pPr>
            <w:r w:rsidRPr="006D4029">
              <w:rPr>
                <w:rFonts w:eastAsia="SimSun" w:hint="eastAsia"/>
                <w:sz w:val="20"/>
                <w:szCs w:val="20"/>
                <w:lang w:eastAsia="zh-CN"/>
              </w:rPr>
              <w:t>最高学历：国立台湾大学卫生政策与管理博士</w:t>
            </w:r>
          </w:p>
          <w:p w:rsidR="00F022C2" w:rsidRPr="006E0085" w:rsidRDefault="00F022C2" w:rsidP="007E74D9">
            <w:pPr>
              <w:rPr>
                <w:rFonts w:eastAsia="PMingLiU"/>
                <w:sz w:val="20"/>
                <w:szCs w:val="20"/>
              </w:rPr>
            </w:pPr>
            <w:r w:rsidRPr="006D4029">
              <w:rPr>
                <w:rFonts w:eastAsia="SimSun" w:hint="eastAsia"/>
                <w:sz w:val="20"/>
                <w:szCs w:val="20"/>
                <w:lang w:eastAsia="zh-CN"/>
              </w:rPr>
              <w:t>学术专长：健康营销与传播、健康促进</w:t>
            </w:r>
          </w:p>
        </w:tc>
      </w:tr>
      <w:tr w:rsidR="00F022C2" w:rsidRPr="006E0085" w:rsidTr="007E74D9">
        <w:trPr>
          <w:trHeight w:val="1134"/>
        </w:trPr>
        <w:tc>
          <w:tcPr>
            <w:tcW w:w="1277" w:type="dxa"/>
            <w:vMerge/>
            <w:vAlign w:val="center"/>
          </w:tcPr>
          <w:p w:rsidR="00F022C2" w:rsidRPr="006E0085" w:rsidRDefault="00F022C2" w:rsidP="007E74D9">
            <w:pPr>
              <w:jc w:val="center"/>
              <w:rPr>
                <w:rFonts w:eastAsia="PMingLiU"/>
                <w:sz w:val="21"/>
              </w:rPr>
            </w:pPr>
          </w:p>
        </w:tc>
        <w:tc>
          <w:tcPr>
            <w:tcW w:w="8009" w:type="dxa"/>
            <w:vAlign w:val="center"/>
          </w:tcPr>
          <w:p w:rsidR="00F022C2" w:rsidRPr="006E0085" w:rsidRDefault="00F022C2" w:rsidP="007E74D9">
            <w:pPr>
              <w:rPr>
                <w:rFonts w:eastAsia="PMingLiU"/>
                <w:sz w:val="20"/>
                <w:szCs w:val="20"/>
              </w:rPr>
            </w:pPr>
            <w:r w:rsidRPr="006D4029">
              <w:rPr>
                <w:rFonts w:eastAsia="SimSun" w:hint="eastAsia"/>
                <w:sz w:val="20"/>
                <w:szCs w:val="20"/>
                <w:lang w:eastAsia="zh-CN"/>
              </w:rPr>
              <w:t>姓名：陈凯伦博士职称：辅仁大学公共卫生学系副教授</w:t>
            </w:r>
          </w:p>
          <w:p w:rsidR="00F022C2" w:rsidRPr="006E0085" w:rsidRDefault="00F022C2" w:rsidP="007E74D9">
            <w:pPr>
              <w:rPr>
                <w:rFonts w:eastAsia="PMingLiU"/>
                <w:sz w:val="20"/>
                <w:szCs w:val="20"/>
              </w:rPr>
            </w:pPr>
            <w:r w:rsidRPr="006D4029">
              <w:rPr>
                <w:rFonts w:eastAsia="SimSun" w:hint="eastAsia"/>
                <w:sz w:val="20"/>
                <w:szCs w:val="20"/>
                <w:lang w:eastAsia="zh-CN"/>
              </w:rPr>
              <w:t>最高学历：美国加州大学洛杉矶分校公共卫生学院小区健康科学博士</w:t>
            </w:r>
          </w:p>
          <w:p w:rsidR="00F022C2" w:rsidRPr="006E0085" w:rsidRDefault="00F022C2" w:rsidP="007E74D9">
            <w:pPr>
              <w:rPr>
                <w:rFonts w:eastAsia="PMingLiU"/>
                <w:sz w:val="20"/>
                <w:szCs w:val="20"/>
              </w:rPr>
            </w:pPr>
            <w:r w:rsidRPr="006D4029">
              <w:rPr>
                <w:rFonts w:eastAsia="SimSun" w:hint="eastAsia"/>
                <w:sz w:val="20"/>
                <w:szCs w:val="20"/>
                <w:lang w:eastAsia="zh-CN"/>
              </w:rPr>
              <w:t>学术专长：小区健康科学、质性研究法</w:t>
            </w:r>
          </w:p>
        </w:tc>
      </w:tr>
      <w:tr w:rsidR="00F022C2" w:rsidRPr="006E0085" w:rsidTr="007E74D9">
        <w:trPr>
          <w:trHeight w:val="1134"/>
        </w:trPr>
        <w:tc>
          <w:tcPr>
            <w:tcW w:w="1277" w:type="dxa"/>
            <w:vMerge/>
            <w:vAlign w:val="center"/>
          </w:tcPr>
          <w:p w:rsidR="00F022C2" w:rsidRPr="006E0085" w:rsidRDefault="00F022C2" w:rsidP="007E74D9">
            <w:pPr>
              <w:jc w:val="center"/>
              <w:rPr>
                <w:rFonts w:eastAsia="PMingLiU"/>
                <w:sz w:val="21"/>
              </w:rPr>
            </w:pPr>
          </w:p>
        </w:tc>
        <w:tc>
          <w:tcPr>
            <w:tcW w:w="8009" w:type="dxa"/>
            <w:vAlign w:val="center"/>
          </w:tcPr>
          <w:p w:rsidR="00F022C2" w:rsidRPr="006E0085" w:rsidRDefault="00F022C2" w:rsidP="007E74D9">
            <w:pPr>
              <w:rPr>
                <w:rFonts w:eastAsia="PMingLiU"/>
                <w:sz w:val="20"/>
                <w:szCs w:val="20"/>
              </w:rPr>
            </w:pPr>
            <w:r w:rsidRPr="006D4029">
              <w:rPr>
                <w:rFonts w:eastAsia="SimSun" w:hint="eastAsia"/>
                <w:sz w:val="20"/>
                <w:szCs w:val="20"/>
                <w:lang w:eastAsia="zh-CN"/>
              </w:rPr>
              <w:t>姓名：郑其嘉博士职称：辅仁大学公共卫生学系副教授</w:t>
            </w:r>
          </w:p>
          <w:p w:rsidR="00F022C2" w:rsidRPr="006E0085" w:rsidRDefault="00F022C2" w:rsidP="007E74D9">
            <w:pPr>
              <w:rPr>
                <w:rFonts w:eastAsia="PMingLiU"/>
                <w:sz w:val="20"/>
                <w:szCs w:val="20"/>
              </w:rPr>
            </w:pPr>
            <w:r w:rsidRPr="006D4029">
              <w:rPr>
                <w:rFonts w:eastAsia="SimSun" w:hint="eastAsia"/>
                <w:sz w:val="20"/>
                <w:szCs w:val="20"/>
                <w:lang w:eastAsia="zh-CN"/>
              </w:rPr>
              <w:t>最高学历：美国德州大学奥斯汀校区教育心理博士</w:t>
            </w:r>
          </w:p>
          <w:p w:rsidR="00F022C2" w:rsidRPr="006E0085" w:rsidRDefault="00F022C2" w:rsidP="007E74D9">
            <w:pPr>
              <w:rPr>
                <w:rFonts w:eastAsia="PMingLiU"/>
                <w:sz w:val="20"/>
                <w:szCs w:val="20"/>
              </w:rPr>
            </w:pPr>
            <w:r w:rsidRPr="006D4029">
              <w:rPr>
                <w:rFonts w:eastAsia="SimSun" w:hint="eastAsia"/>
                <w:sz w:val="20"/>
                <w:szCs w:val="20"/>
                <w:lang w:eastAsia="zh-CN"/>
              </w:rPr>
              <w:t>学术专长：健康行为科学、性教育、健康心理学</w:t>
            </w:r>
          </w:p>
        </w:tc>
      </w:tr>
      <w:tr w:rsidR="00F022C2" w:rsidRPr="006E0085" w:rsidTr="007E74D9">
        <w:trPr>
          <w:trHeight w:val="794"/>
        </w:trPr>
        <w:tc>
          <w:tcPr>
            <w:tcW w:w="1277" w:type="dxa"/>
            <w:vAlign w:val="center"/>
          </w:tcPr>
          <w:p w:rsidR="00F022C2" w:rsidRPr="006E0085" w:rsidRDefault="00F022C2" w:rsidP="007E74D9">
            <w:pPr>
              <w:jc w:val="center"/>
              <w:rPr>
                <w:rFonts w:eastAsia="PMingLiU"/>
                <w:sz w:val="21"/>
              </w:rPr>
            </w:pPr>
            <w:r w:rsidRPr="006D4029">
              <w:rPr>
                <w:rFonts w:eastAsia="SimSun" w:hint="eastAsia"/>
                <w:b/>
                <w:sz w:val="22"/>
                <w:lang w:eastAsia="zh-CN"/>
              </w:rPr>
              <w:t>课程名称</w:t>
            </w:r>
          </w:p>
        </w:tc>
        <w:tc>
          <w:tcPr>
            <w:tcW w:w="8009" w:type="dxa"/>
            <w:vAlign w:val="center"/>
          </w:tcPr>
          <w:p w:rsidR="00F022C2" w:rsidRPr="006E0085" w:rsidRDefault="00F022C2" w:rsidP="00F022C2">
            <w:pPr>
              <w:numPr>
                <w:ilvl w:val="0"/>
                <w:numId w:val="6"/>
              </w:numPr>
              <w:jc w:val="left"/>
              <w:rPr>
                <w:rFonts w:eastAsia="PMingLiU"/>
                <w:b/>
                <w:sz w:val="22"/>
              </w:rPr>
            </w:pPr>
            <w:r w:rsidRPr="006D4029">
              <w:rPr>
                <w:rFonts w:eastAsia="SimSun" w:hint="eastAsia"/>
                <w:b/>
                <w:sz w:val="22"/>
                <w:lang w:eastAsia="zh-CN"/>
              </w:rPr>
              <w:t>台湾全民健保面面观：血汗健保还是世界奇迹</w:t>
            </w:r>
            <w:r w:rsidRPr="006D4029">
              <w:rPr>
                <w:rFonts w:eastAsia="SimSun"/>
                <w:b/>
                <w:sz w:val="22"/>
                <w:lang w:eastAsia="zh-CN"/>
              </w:rPr>
              <w:t>?</w:t>
            </w:r>
          </w:p>
          <w:p w:rsidR="00F022C2" w:rsidRPr="006E0085" w:rsidRDefault="00F022C2" w:rsidP="00F022C2">
            <w:pPr>
              <w:numPr>
                <w:ilvl w:val="0"/>
                <w:numId w:val="6"/>
              </w:numPr>
              <w:jc w:val="left"/>
              <w:rPr>
                <w:rFonts w:eastAsia="PMingLiU"/>
                <w:b/>
                <w:sz w:val="22"/>
              </w:rPr>
            </w:pPr>
            <w:r w:rsidRPr="006D4029">
              <w:rPr>
                <w:rFonts w:eastAsia="SimSun" w:hint="eastAsia"/>
                <w:b/>
                <w:sz w:val="22"/>
                <w:lang w:eastAsia="zh-CN"/>
              </w:rPr>
              <w:t>提升医疗质量</w:t>
            </w:r>
            <w:r w:rsidRPr="006D4029">
              <w:rPr>
                <w:rFonts w:eastAsia="SimSun"/>
                <w:b/>
                <w:sz w:val="22"/>
                <w:lang w:eastAsia="zh-CN"/>
              </w:rPr>
              <w:t xml:space="preserve"> – </w:t>
            </w:r>
            <w:r w:rsidRPr="006D4029">
              <w:rPr>
                <w:rFonts w:eastAsia="SimSun" w:hint="eastAsia"/>
                <w:b/>
                <w:sz w:val="22"/>
                <w:lang w:eastAsia="zh-CN"/>
              </w:rPr>
              <w:t>善用资源，照护人民健康</w:t>
            </w:r>
          </w:p>
        </w:tc>
      </w:tr>
      <w:tr w:rsidR="00F022C2" w:rsidRPr="006E0085" w:rsidTr="007E74D9">
        <w:trPr>
          <w:trHeight w:val="1134"/>
        </w:trPr>
        <w:tc>
          <w:tcPr>
            <w:tcW w:w="1277" w:type="dxa"/>
            <w:vMerge w:val="restart"/>
            <w:vAlign w:val="center"/>
          </w:tcPr>
          <w:p w:rsidR="00F022C2" w:rsidRPr="006E0085" w:rsidRDefault="00F022C2" w:rsidP="007E74D9">
            <w:pPr>
              <w:jc w:val="center"/>
              <w:rPr>
                <w:rFonts w:eastAsia="PMingLiU"/>
                <w:sz w:val="21"/>
              </w:rPr>
            </w:pPr>
            <w:r w:rsidRPr="006D4029">
              <w:rPr>
                <w:rFonts w:eastAsia="SimSun" w:hint="eastAsia"/>
                <w:b/>
                <w:sz w:val="21"/>
                <w:lang w:eastAsia="zh-CN"/>
              </w:rPr>
              <w:t>师资简介</w:t>
            </w:r>
          </w:p>
        </w:tc>
        <w:tc>
          <w:tcPr>
            <w:tcW w:w="8009" w:type="dxa"/>
            <w:vAlign w:val="center"/>
          </w:tcPr>
          <w:p w:rsidR="00F022C2" w:rsidRPr="006E0085" w:rsidRDefault="00F022C2" w:rsidP="007E74D9">
            <w:pPr>
              <w:widowControl/>
              <w:jc w:val="left"/>
              <w:rPr>
                <w:rFonts w:eastAsia="PMingLiU"/>
                <w:kern w:val="0"/>
                <w:sz w:val="20"/>
                <w:szCs w:val="20"/>
              </w:rPr>
            </w:pPr>
            <w:r w:rsidRPr="006D4029">
              <w:rPr>
                <w:rFonts w:eastAsia="SimSun" w:hint="eastAsia"/>
                <w:kern w:val="0"/>
                <w:sz w:val="20"/>
                <w:szCs w:val="20"/>
                <w:lang w:eastAsia="zh-CN"/>
              </w:rPr>
              <w:t>姓名：魏中仁博士职称：辅仁大学公共卫生学系副教授</w:t>
            </w:r>
          </w:p>
          <w:p w:rsidR="00F022C2" w:rsidRPr="006E0085" w:rsidRDefault="00F022C2" w:rsidP="007E74D9">
            <w:pPr>
              <w:widowControl/>
              <w:jc w:val="left"/>
              <w:rPr>
                <w:rFonts w:eastAsia="PMingLiU"/>
                <w:kern w:val="0"/>
                <w:sz w:val="20"/>
                <w:szCs w:val="20"/>
              </w:rPr>
            </w:pPr>
            <w:r w:rsidRPr="006D4029">
              <w:rPr>
                <w:rFonts w:eastAsia="SimSun" w:hint="eastAsia"/>
                <w:kern w:val="0"/>
                <w:sz w:val="20"/>
                <w:szCs w:val="20"/>
                <w:lang w:eastAsia="zh-CN"/>
              </w:rPr>
              <w:t>最高学历：国立台湾大学医疗机构管理博士</w:t>
            </w:r>
          </w:p>
          <w:p w:rsidR="00F022C2" w:rsidRPr="006E0085" w:rsidRDefault="00F022C2" w:rsidP="007E74D9">
            <w:pPr>
              <w:widowControl/>
              <w:jc w:val="left"/>
              <w:rPr>
                <w:rFonts w:eastAsia="PMingLiU"/>
                <w:kern w:val="0"/>
                <w:sz w:val="20"/>
                <w:szCs w:val="20"/>
              </w:rPr>
            </w:pPr>
            <w:r w:rsidRPr="006D4029">
              <w:rPr>
                <w:rFonts w:eastAsia="SimSun" w:hint="eastAsia"/>
                <w:kern w:val="0"/>
                <w:sz w:val="20"/>
                <w:szCs w:val="20"/>
                <w:lang w:eastAsia="zh-CN"/>
              </w:rPr>
              <w:t>学术专长：医疗机构管理、策略管理</w:t>
            </w:r>
          </w:p>
        </w:tc>
      </w:tr>
      <w:tr w:rsidR="00F022C2" w:rsidRPr="006E0085" w:rsidTr="007E74D9">
        <w:trPr>
          <w:trHeight w:val="1134"/>
        </w:trPr>
        <w:tc>
          <w:tcPr>
            <w:tcW w:w="1277" w:type="dxa"/>
            <w:vMerge/>
            <w:vAlign w:val="center"/>
          </w:tcPr>
          <w:p w:rsidR="00F022C2" w:rsidRPr="006E0085" w:rsidRDefault="00F022C2" w:rsidP="007E74D9">
            <w:pPr>
              <w:jc w:val="center"/>
              <w:rPr>
                <w:rFonts w:eastAsia="PMingLiU"/>
                <w:sz w:val="21"/>
              </w:rPr>
            </w:pPr>
          </w:p>
        </w:tc>
        <w:tc>
          <w:tcPr>
            <w:tcW w:w="8009" w:type="dxa"/>
            <w:vAlign w:val="center"/>
          </w:tcPr>
          <w:p w:rsidR="00F022C2" w:rsidRPr="006E0085" w:rsidRDefault="00F022C2" w:rsidP="007E74D9">
            <w:pPr>
              <w:rPr>
                <w:rFonts w:eastAsia="PMingLiU"/>
                <w:sz w:val="20"/>
                <w:szCs w:val="20"/>
              </w:rPr>
            </w:pPr>
            <w:r w:rsidRPr="006D4029">
              <w:rPr>
                <w:rFonts w:eastAsia="SimSun" w:hint="eastAsia"/>
                <w:sz w:val="20"/>
                <w:szCs w:val="20"/>
                <w:lang w:eastAsia="zh-CN"/>
              </w:rPr>
              <w:t>姓名：陈宗泰博士职称：辅仁大学公共卫生学系助理教授</w:t>
            </w:r>
          </w:p>
          <w:p w:rsidR="00F022C2" w:rsidRPr="006E0085" w:rsidRDefault="00F022C2" w:rsidP="007E74D9">
            <w:pPr>
              <w:rPr>
                <w:rFonts w:eastAsia="PMingLiU"/>
                <w:sz w:val="20"/>
                <w:szCs w:val="20"/>
              </w:rPr>
            </w:pPr>
            <w:r w:rsidRPr="006D4029">
              <w:rPr>
                <w:rFonts w:eastAsia="SimSun" w:hint="eastAsia"/>
                <w:sz w:val="20"/>
                <w:szCs w:val="20"/>
                <w:lang w:eastAsia="zh-CN"/>
              </w:rPr>
              <w:t>最高学历：国立台湾大学健康政策与管理博士</w:t>
            </w:r>
          </w:p>
          <w:p w:rsidR="00F022C2" w:rsidRPr="006E0085" w:rsidRDefault="00F022C2" w:rsidP="007E74D9">
            <w:pPr>
              <w:rPr>
                <w:rFonts w:eastAsia="PMingLiU"/>
                <w:sz w:val="20"/>
                <w:szCs w:val="20"/>
              </w:rPr>
            </w:pPr>
            <w:r w:rsidRPr="006D4029">
              <w:rPr>
                <w:rFonts w:eastAsia="SimSun" w:hint="eastAsia"/>
                <w:sz w:val="20"/>
                <w:szCs w:val="20"/>
                <w:lang w:eastAsia="zh-CN"/>
              </w:rPr>
              <w:t>学术专长：医疗质量、成效测量与档案分析</w:t>
            </w:r>
          </w:p>
        </w:tc>
      </w:tr>
      <w:tr w:rsidR="00F022C2" w:rsidRPr="006E0085" w:rsidTr="007E74D9">
        <w:trPr>
          <w:trHeight w:val="1134"/>
        </w:trPr>
        <w:tc>
          <w:tcPr>
            <w:tcW w:w="1277" w:type="dxa"/>
            <w:vMerge/>
            <w:vAlign w:val="center"/>
          </w:tcPr>
          <w:p w:rsidR="00F022C2" w:rsidRPr="006E0085" w:rsidRDefault="00F022C2" w:rsidP="007E74D9">
            <w:pPr>
              <w:jc w:val="center"/>
              <w:rPr>
                <w:rFonts w:eastAsia="PMingLiU"/>
                <w:sz w:val="21"/>
              </w:rPr>
            </w:pPr>
          </w:p>
        </w:tc>
        <w:tc>
          <w:tcPr>
            <w:tcW w:w="8009" w:type="dxa"/>
            <w:vAlign w:val="center"/>
          </w:tcPr>
          <w:p w:rsidR="00F022C2" w:rsidRPr="006E0085" w:rsidRDefault="00F022C2" w:rsidP="007E74D9">
            <w:pPr>
              <w:rPr>
                <w:rFonts w:eastAsia="PMingLiU"/>
                <w:sz w:val="20"/>
                <w:szCs w:val="20"/>
              </w:rPr>
            </w:pPr>
            <w:r w:rsidRPr="006D4029">
              <w:rPr>
                <w:rFonts w:eastAsia="SimSun" w:hint="eastAsia"/>
                <w:sz w:val="20"/>
                <w:szCs w:val="20"/>
                <w:lang w:eastAsia="zh-CN"/>
              </w:rPr>
              <w:t>姓名：陈启祯博士职称：辅仁大学公共卫生学系助理教授</w:t>
            </w:r>
          </w:p>
          <w:p w:rsidR="00F022C2" w:rsidRPr="006E0085" w:rsidRDefault="00F022C2" w:rsidP="007E74D9">
            <w:pPr>
              <w:rPr>
                <w:rFonts w:eastAsia="PMingLiU"/>
                <w:sz w:val="20"/>
                <w:szCs w:val="20"/>
              </w:rPr>
            </w:pPr>
            <w:r w:rsidRPr="006D4029">
              <w:rPr>
                <w:rFonts w:eastAsia="SimSun" w:hint="eastAsia"/>
                <w:sz w:val="20"/>
                <w:szCs w:val="20"/>
                <w:lang w:eastAsia="zh-CN"/>
              </w:rPr>
              <w:t>最高学历：国立台湾大学卫生政策与管理博士</w:t>
            </w:r>
          </w:p>
          <w:p w:rsidR="00F022C2" w:rsidRPr="006E0085" w:rsidRDefault="00F022C2" w:rsidP="007E74D9">
            <w:pPr>
              <w:rPr>
                <w:rFonts w:eastAsia="PMingLiU"/>
                <w:sz w:val="20"/>
                <w:szCs w:val="20"/>
              </w:rPr>
            </w:pPr>
            <w:r w:rsidRPr="006D4029">
              <w:rPr>
                <w:rFonts w:eastAsia="SimSun" w:hint="eastAsia"/>
                <w:sz w:val="20"/>
                <w:szCs w:val="20"/>
                <w:lang w:eastAsia="zh-CN"/>
              </w:rPr>
              <w:t>学术专长：卫生政策、健康服务研究</w:t>
            </w:r>
          </w:p>
        </w:tc>
      </w:tr>
      <w:tr w:rsidR="00F022C2" w:rsidRPr="006E0085" w:rsidTr="007E74D9">
        <w:trPr>
          <w:trHeight w:val="3005"/>
        </w:trPr>
        <w:tc>
          <w:tcPr>
            <w:tcW w:w="1277" w:type="dxa"/>
            <w:vAlign w:val="center"/>
          </w:tcPr>
          <w:p w:rsidR="00F022C2" w:rsidRPr="006E0085" w:rsidRDefault="00F022C2" w:rsidP="007E74D9">
            <w:pPr>
              <w:jc w:val="center"/>
              <w:rPr>
                <w:rFonts w:eastAsia="PMingLiU"/>
                <w:b/>
                <w:sz w:val="21"/>
              </w:rPr>
            </w:pPr>
            <w:r w:rsidRPr="006D4029">
              <w:rPr>
                <w:rFonts w:eastAsia="SimSun" w:hint="eastAsia"/>
                <w:b/>
                <w:sz w:val="21"/>
                <w:lang w:eastAsia="zh-CN"/>
              </w:rPr>
              <w:t>课程简介</w:t>
            </w:r>
          </w:p>
        </w:tc>
        <w:tc>
          <w:tcPr>
            <w:tcW w:w="8009" w:type="dxa"/>
            <w:vAlign w:val="center"/>
          </w:tcPr>
          <w:p w:rsidR="00F022C2" w:rsidRPr="006E0085" w:rsidRDefault="00F022C2" w:rsidP="007E74D9">
            <w:pPr>
              <w:rPr>
                <w:rFonts w:eastAsia="PMingLiU"/>
                <w:sz w:val="22"/>
                <w:lang w:eastAsia="zh-CN"/>
              </w:rPr>
            </w:pPr>
            <w:r w:rsidRPr="006D4029">
              <w:rPr>
                <w:rFonts w:eastAsia="SimSun" w:hint="eastAsia"/>
                <w:sz w:val="22"/>
                <w:lang w:eastAsia="zh-CN"/>
              </w:rPr>
              <w:t>公共卫生是一门「防患于未然」的科学与艺术，主要的核心理念包含</w:t>
            </w:r>
            <w:r w:rsidRPr="006D4029">
              <w:rPr>
                <w:rFonts w:ascii="PMingLiU" w:eastAsia="SimSun" w:hAnsi="PMingLiU" w:hint="eastAsia"/>
                <w:sz w:val="22"/>
                <w:lang w:eastAsia="zh-CN"/>
              </w:rPr>
              <w:t>：</w:t>
            </w:r>
            <w:r w:rsidRPr="006D4029">
              <w:rPr>
                <w:rFonts w:eastAsia="SimSun" w:hint="eastAsia"/>
                <w:sz w:val="22"/>
                <w:lang w:eastAsia="zh-CN"/>
              </w:rPr>
              <w:t>对生活中潜藏的健康危害的预知与辨识、以教育养成健康行为及公部门的卫生医疗行政体系等，建构个人、家庭、小区、职场及国家级的健康友善环境。本课程群以台湾为缩影，分享全球公共卫生落实于台湾的经验，五天的课程内容涵盖公共卫生的五大核心领域</w:t>
            </w:r>
            <w:r w:rsidRPr="006D4029">
              <w:rPr>
                <w:rFonts w:eastAsia="SimSun"/>
                <w:sz w:val="22"/>
                <w:lang w:eastAsia="zh-CN"/>
              </w:rPr>
              <w:t xml:space="preserve"> - </w:t>
            </w:r>
            <w:r w:rsidRPr="006D4029">
              <w:rPr>
                <w:rFonts w:eastAsia="SimSun" w:hint="eastAsia"/>
                <w:sz w:val="22"/>
                <w:lang w:eastAsia="zh-CN"/>
              </w:rPr>
              <w:t>生物统计、流行病学、卫生行政与管理、环境与职业卫生、社会行为科学，融合专业理论与台湾在地经验，学习者得以对公共卫生的理论与实务有完整图像，进而应用于自己的学习与生活中，成为有影响力的「健康」实践家与推动者。</w:t>
            </w:r>
          </w:p>
        </w:tc>
      </w:tr>
      <w:tr w:rsidR="00F022C2" w:rsidRPr="006E0085" w:rsidTr="007E74D9">
        <w:trPr>
          <w:trHeight w:val="454"/>
        </w:trPr>
        <w:tc>
          <w:tcPr>
            <w:tcW w:w="1277" w:type="dxa"/>
            <w:vAlign w:val="center"/>
          </w:tcPr>
          <w:p w:rsidR="00F022C2" w:rsidRPr="006E0085" w:rsidRDefault="00F022C2" w:rsidP="007E74D9">
            <w:pPr>
              <w:jc w:val="center"/>
              <w:rPr>
                <w:rFonts w:eastAsia="PMingLiU"/>
                <w:b/>
                <w:sz w:val="22"/>
              </w:rPr>
            </w:pPr>
            <w:r w:rsidRPr="006D4029">
              <w:rPr>
                <w:rFonts w:eastAsia="SimSun" w:hint="eastAsia"/>
                <w:b/>
                <w:sz w:val="22"/>
                <w:lang w:eastAsia="zh-CN"/>
              </w:rPr>
              <w:t>参访活动</w:t>
            </w:r>
          </w:p>
        </w:tc>
        <w:tc>
          <w:tcPr>
            <w:tcW w:w="8009" w:type="dxa"/>
            <w:vAlign w:val="center"/>
          </w:tcPr>
          <w:p w:rsidR="00F022C2" w:rsidRPr="006E0085" w:rsidRDefault="00F022C2" w:rsidP="007E74D9">
            <w:pPr>
              <w:rPr>
                <w:rFonts w:eastAsia="PMingLiU"/>
                <w:b/>
                <w:sz w:val="22"/>
              </w:rPr>
            </w:pPr>
            <w:r w:rsidRPr="006D4029">
              <w:rPr>
                <w:rFonts w:eastAsia="SimSun" w:hint="eastAsia"/>
                <w:b/>
                <w:sz w:val="22"/>
                <w:lang w:eastAsia="zh-CN"/>
              </w:rPr>
              <w:t>主题</w:t>
            </w:r>
            <w:r w:rsidRPr="006D4029">
              <w:rPr>
                <w:rFonts w:eastAsia="SimSun"/>
                <w:b/>
                <w:sz w:val="22"/>
                <w:lang w:eastAsia="zh-CN"/>
              </w:rPr>
              <w:t>/</w:t>
            </w:r>
            <w:r w:rsidRPr="006D4029">
              <w:rPr>
                <w:rFonts w:eastAsia="SimSun" w:hint="eastAsia"/>
                <w:b/>
                <w:sz w:val="22"/>
                <w:lang w:eastAsia="zh-CN"/>
              </w:rPr>
              <w:t>地点：自来水博物馆</w:t>
            </w:r>
            <w:r w:rsidRPr="006D4029">
              <w:rPr>
                <w:rFonts w:eastAsia="SimSun"/>
                <w:b/>
                <w:sz w:val="22"/>
                <w:lang w:eastAsia="zh-CN"/>
              </w:rPr>
              <w:t>/</w:t>
            </w:r>
            <w:r w:rsidRPr="006D4029">
              <w:rPr>
                <w:rFonts w:eastAsia="SimSun" w:hint="eastAsia"/>
                <w:b/>
                <w:sz w:val="22"/>
                <w:lang w:eastAsia="zh-CN"/>
              </w:rPr>
              <w:t>台北</w:t>
            </w:r>
          </w:p>
        </w:tc>
      </w:tr>
      <w:tr w:rsidR="00F022C2" w:rsidRPr="006E0085" w:rsidTr="007E74D9">
        <w:trPr>
          <w:trHeight w:val="2665"/>
        </w:trPr>
        <w:tc>
          <w:tcPr>
            <w:tcW w:w="1277" w:type="dxa"/>
            <w:vAlign w:val="center"/>
          </w:tcPr>
          <w:p w:rsidR="00F022C2" w:rsidRPr="006E0085" w:rsidRDefault="00F022C2" w:rsidP="007E74D9">
            <w:pPr>
              <w:jc w:val="center"/>
              <w:rPr>
                <w:rFonts w:eastAsia="PMingLiU"/>
                <w:b/>
              </w:rPr>
            </w:pPr>
            <w:r w:rsidRPr="006D4029">
              <w:rPr>
                <w:rFonts w:eastAsia="SimSun" w:hint="eastAsia"/>
                <w:b/>
                <w:sz w:val="22"/>
                <w:lang w:eastAsia="zh-CN"/>
              </w:rPr>
              <w:t>内容说明</w:t>
            </w:r>
          </w:p>
        </w:tc>
        <w:tc>
          <w:tcPr>
            <w:tcW w:w="8009" w:type="dxa"/>
            <w:vAlign w:val="center"/>
          </w:tcPr>
          <w:p w:rsidR="00F022C2" w:rsidRPr="006E0085" w:rsidRDefault="00F022C2" w:rsidP="007E74D9">
            <w:pPr>
              <w:rPr>
                <w:rFonts w:eastAsia="PMingLiU"/>
                <w:sz w:val="22"/>
              </w:rPr>
            </w:pPr>
            <w:r w:rsidRPr="006D4029">
              <w:rPr>
                <w:rFonts w:eastAsia="SimSun" w:hint="eastAsia"/>
                <w:sz w:val="22"/>
                <w:lang w:eastAsia="zh-CN"/>
              </w:rPr>
              <w:t>台北自来水园区位于台北盆地之南，公馆商圈枢纽地带，占地面积约</w:t>
            </w:r>
            <w:r w:rsidRPr="006D4029">
              <w:rPr>
                <w:rFonts w:eastAsia="SimSun"/>
                <w:sz w:val="22"/>
                <w:lang w:eastAsia="zh-CN"/>
              </w:rPr>
              <w:t>20</w:t>
            </w:r>
            <w:r w:rsidRPr="006D4029">
              <w:rPr>
                <w:rFonts w:eastAsia="SimSun" w:hint="eastAsia"/>
                <w:sz w:val="22"/>
                <w:lang w:eastAsia="zh-CN"/>
              </w:rPr>
              <w:t>公顷，自然环境依山傍水，为台北自来水的发源地。</w:t>
            </w:r>
          </w:p>
          <w:p w:rsidR="00F022C2" w:rsidRPr="006E0085" w:rsidRDefault="00F022C2" w:rsidP="007E74D9">
            <w:pPr>
              <w:rPr>
                <w:rFonts w:eastAsia="PMingLiU"/>
                <w:sz w:val="22"/>
              </w:rPr>
            </w:pPr>
            <w:r w:rsidRPr="006D4029">
              <w:rPr>
                <w:rFonts w:eastAsia="SimSun" w:hint="eastAsia"/>
                <w:sz w:val="22"/>
                <w:lang w:eastAsia="zh-CN"/>
              </w:rPr>
              <w:t>园区除了水乡庭园、喷泉庭园等提供大小朋友亲水、戏水的欢乐园地外，更是一个以『水资源保育』作为主题特色的环境教育设施场所。</w:t>
            </w:r>
          </w:p>
          <w:p w:rsidR="00F022C2" w:rsidRPr="006E0085" w:rsidRDefault="00F022C2" w:rsidP="007E74D9">
            <w:pPr>
              <w:rPr>
                <w:rFonts w:eastAsia="PMingLiU"/>
                <w:sz w:val="22"/>
              </w:rPr>
            </w:pPr>
            <w:r w:rsidRPr="006D4029">
              <w:rPr>
                <w:rFonts w:eastAsia="SimSun" w:hint="eastAsia"/>
                <w:sz w:val="22"/>
                <w:lang w:eastAsia="zh-CN"/>
              </w:rPr>
              <w:t>除了运转中的公馆净水场外，更包括日治时期新建全台供水量最高之自来水设施</w:t>
            </w:r>
            <w:r w:rsidRPr="006D4029">
              <w:rPr>
                <w:rFonts w:eastAsia="SimSun"/>
                <w:sz w:val="22"/>
                <w:lang w:eastAsia="zh-CN"/>
              </w:rPr>
              <w:t>-</w:t>
            </w:r>
            <w:r w:rsidRPr="006D4029">
              <w:rPr>
                <w:rFonts w:eastAsia="SimSun" w:hint="eastAsia"/>
                <w:sz w:val="22"/>
                <w:lang w:eastAsia="zh-CN"/>
              </w:rPr>
              <w:t>台北水道水源地唧筒室</w:t>
            </w:r>
            <w:r w:rsidRPr="006D4029">
              <w:rPr>
                <w:rFonts w:eastAsia="SimSun"/>
                <w:sz w:val="22"/>
                <w:lang w:eastAsia="zh-CN"/>
              </w:rPr>
              <w:t>(</w:t>
            </w:r>
            <w:r w:rsidRPr="006D4029">
              <w:rPr>
                <w:rFonts w:eastAsia="SimSun" w:hint="eastAsia"/>
                <w:sz w:val="22"/>
                <w:lang w:eastAsia="zh-CN"/>
              </w:rPr>
              <w:t>今自来水博物馆</w:t>
            </w:r>
            <w:r w:rsidRPr="006D4029">
              <w:rPr>
                <w:rFonts w:eastAsia="SimSun"/>
                <w:sz w:val="22"/>
                <w:lang w:eastAsia="zh-CN"/>
              </w:rPr>
              <w:t>)</w:t>
            </w:r>
            <w:r w:rsidRPr="006D4029">
              <w:rPr>
                <w:rFonts w:eastAsia="SimSun" w:hint="eastAsia"/>
                <w:sz w:val="22"/>
                <w:lang w:eastAsia="zh-CN"/>
              </w:rPr>
              <w:t>、观音山蓄水池、量水室，及战后新建的浑水抽水站等古迹建筑。</w:t>
            </w:r>
          </w:p>
        </w:tc>
      </w:tr>
    </w:tbl>
    <w:p w:rsidR="00F022C2" w:rsidRDefault="00F022C2">
      <w:pPr>
        <w:widowControl/>
        <w:jc w:val="left"/>
        <w:rPr>
          <w:rFonts w:asciiTheme="minorHAnsi" w:eastAsiaTheme="minorEastAsia" w:hAnsiTheme="minorHAnsi" w:cstheme="minorBidi"/>
          <w:b/>
          <w:lang w:eastAsia="zh-CN"/>
        </w:rPr>
      </w:pPr>
    </w:p>
    <w:p w:rsidR="0025750C" w:rsidRPr="001E6649" w:rsidRDefault="00C21721" w:rsidP="0025750C">
      <w:pPr>
        <w:widowControl/>
        <w:jc w:val="left"/>
        <w:rPr>
          <w:rFonts w:asciiTheme="majorHAnsi" w:eastAsiaTheme="majorEastAsia" w:hAnsiTheme="majorHAnsi" w:cstheme="majorBidi"/>
          <w:b/>
          <w:bCs/>
          <w:kern w:val="52"/>
          <w:szCs w:val="24"/>
        </w:rPr>
      </w:pPr>
      <w:r>
        <w:rPr>
          <w:rFonts w:asciiTheme="majorHAnsi" w:eastAsiaTheme="minorEastAsia" w:hAnsiTheme="majorHAnsi" w:cstheme="majorBidi" w:hint="eastAsia"/>
          <w:b/>
          <w:bCs/>
          <w:kern w:val="52"/>
          <w:sz w:val="28"/>
          <w:szCs w:val="24"/>
          <w:lang w:eastAsia="zh-CN"/>
        </w:rPr>
        <w:t>六、</w:t>
      </w:r>
      <w:r w:rsidRPr="00C21721">
        <w:rPr>
          <w:rFonts w:asciiTheme="majorHAnsi" w:eastAsia="宋体" w:hAnsiTheme="majorHAnsi" w:cstheme="majorBidi" w:hint="eastAsia"/>
          <w:b/>
          <w:bCs/>
          <w:kern w:val="52"/>
          <w:sz w:val="28"/>
          <w:szCs w:val="24"/>
          <w:lang w:eastAsia="zh-CN"/>
        </w:rPr>
        <w:t>研习费用</w:t>
      </w:r>
    </w:p>
    <w:tbl>
      <w:tblPr>
        <w:tblStyle w:val="a5"/>
        <w:tblW w:w="0" w:type="auto"/>
        <w:tblLook w:val="04A0"/>
      </w:tblPr>
      <w:tblGrid>
        <w:gridCol w:w="480"/>
        <w:gridCol w:w="5582"/>
        <w:gridCol w:w="1843"/>
      </w:tblGrid>
      <w:tr w:rsidR="0025750C" w:rsidRPr="001E6649" w:rsidTr="00DC73EB">
        <w:tc>
          <w:tcPr>
            <w:tcW w:w="6062" w:type="dxa"/>
            <w:gridSpan w:val="2"/>
          </w:tcPr>
          <w:p w:rsidR="0025750C" w:rsidRPr="001E6649" w:rsidRDefault="00C21721" w:rsidP="00DC73EB">
            <w:pPr>
              <w:widowControl/>
              <w:jc w:val="left"/>
              <w:rPr>
                <w:rFonts w:asciiTheme="majorHAnsi" w:eastAsiaTheme="majorEastAsia" w:hAnsiTheme="majorHAnsi" w:cstheme="majorBidi"/>
                <w:bCs/>
                <w:kern w:val="52"/>
                <w:szCs w:val="24"/>
              </w:rPr>
            </w:pPr>
            <w:r w:rsidRPr="00C21721">
              <w:rPr>
                <w:rFonts w:asciiTheme="majorHAnsi" w:eastAsia="宋体" w:hAnsiTheme="majorHAnsi" w:cstheme="majorBidi" w:hint="eastAsia"/>
                <w:bCs/>
                <w:kern w:val="52"/>
                <w:szCs w:val="24"/>
                <w:lang w:eastAsia="zh-CN"/>
              </w:rPr>
              <w:t>项目</w:t>
            </w:r>
          </w:p>
        </w:tc>
        <w:tc>
          <w:tcPr>
            <w:tcW w:w="1843" w:type="dxa"/>
          </w:tcPr>
          <w:p w:rsidR="0025750C" w:rsidRPr="001E6649" w:rsidRDefault="0025750C" w:rsidP="00DC73EB">
            <w:pPr>
              <w:widowControl/>
              <w:jc w:val="left"/>
              <w:rPr>
                <w:rFonts w:asciiTheme="majorHAnsi" w:eastAsiaTheme="majorEastAsia" w:hAnsiTheme="majorHAnsi" w:cstheme="majorBidi"/>
                <w:bCs/>
                <w:kern w:val="52"/>
                <w:szCs w:val="24"/>
              </w:rPr>
            </w:pPr>
          </w:p>
        </w:tc>
      </w:tr>
      <w:tr w:rsidR="0025750C" w:rsidRPr="001E6649" w:rsidTr="00DC73EB">
        <w:tc>
          <w:tcPr>
            <w:tcW w:w="480" w:type="dxa"/>
          </w:tcPr>
          <w:p w:rsidR="0025750C" w:rsidRPr="001E6649" w:rsidRDefault="00C21721" w:rsidP="00DC73EB">
            <w:pPr>
              <w:widowControl/>
              <w:jc w:val="left"/>
              <w:rPr>
                <w:rFonts w:asciiTheme="majorHAnsi" w:eastAsiaTheme="majorEastAsia" w:hAnsiTheme="majorHAnsi" w:cstheme="majorBidi"/>
                <w:bCs/>
                <w:kern w:val="52"/>
                <w:szCs w:val="24"/>
              </w:rPr>
            </w:pPr>
            <w:r w:rsidRPr="00C21721">
              <w:rPr>
                <w:rFonts w:asciiTheme="majorHAnsi" w:eastAsia="宋体" w:hAnsiTheme="majorHAnsi" w:cstheme="majorBidi"/>
                <w:bCs/>
                <w:kern w:val="52"/>
                <w:szCs w:val="24"/>
                <w:lang w:eastAsia="zh-CN"/>
              </w:rPr>
              <w:t>1</w:t>
            </w:r>
          </w:p>
        </w:tc>
        <w:tc>
          <w:tcPr>
            <w:tcW w:w="5582" w:type="dxa"/>
          </w:tcPr>
          <w:p w:rsidR="0025750C" w:rsidRPr="001E6649" w:rsidRDefault="00C21721" w:rsidP="00DC73EB">
            <w:pPr>
              <w:widowControl/>
              <w:jc w:val="left"/>
              <w:rPr>
                <w:rFonts w:asciiTheme="majorHAnsi" w:eastAsiaTheme="majorEastAsia" w:hAnsiTheme="majorHAnsi" w:cstheme="majorBidi"/>
                <w:bCs/>
                <w:kern w:val="52"/>
                <w:szCs w:val="24"/>
              </w:rPr>
            </w:pPr>
            <w:r w:rsidRPr="00C21721">
              <w:rPr>
                <w:rFonts w:asciiTheme="majorHAnsi" w:eastAsia="宋体" w:hAnsiTheme="majorHAnsi" w:cstheme="majorBidi" w:hint="eastAsia"/>
                <w:bCs/>
                <w:kern w:val="52"/>
                <w:szCs w:val="24"/>
                <w:lang w:eastAsia="zh-CN"/>
              </w:rPr>
              <w:t>学费（含入台证件、保险、课群参访等）</w:t>
            </w:r>
          </w:p>
        </w:tc>
        <w:tc>
          <w:tcPr>
            <w:tcW w:w="1843" w:type="dxa"/>
            <w:vAlign w:val="center"/>
          </w:tcPr>
          <w:p w:rsidR="0025750C" w:rsidRPr="0029459A" w:rsidRDefault="00C21721" w:rsidP="00DC73EB">
            <w:pPr>
              <w:widowControl/>
              <w:ind w:firstLineChars="200" w:firstLine="480"/>
              <w:jc w:val="center"/>
              <w:rPr>
                <w:rFonts w:asciiTheme="majorHAnsi" w:eastAsiaTheme="minorEastAsia" w:hAnsiTheme="majorHAnsi" w:cstheme="majorBidi"/>
                <w:bCs/>
                <w:kern w:val="52"/>
                <w:szCs w:val="24"/>
              </w:rPr>
            </w:pPr>
            <w:r>
              <w:rPr>
                <w:rFonts w:asciiTheme="majorHAnsi" w:eastAsiaTheme="minorEastAsia" w:hAnsiTheme="majorHAnsi" w:cstheme="majorBidi"/>
                <w:bCs/>
                <w:kern w:val="52"/>
                <w:szCs w:val="24"/>
                <w:lang w:eastAsia="zh-CN"/>
              </w:rPr>
              <w:t>15000</w:t>
            </w:r>
          </w:p>
        </w:tc>
      </w:tr>
      <w:tr w:rsidR="0025750C" w:rsidRPr="001E6649" w:rsidTr="00DC73EB">
        <w:tc>
          <w:tcPr>
            <w:tcW w:w="480" w:type="dxa"/>
          </w:tcPr>
          <w:p w:rsidR="0025750C" w:rsidRPr="001E6649" w:rsidRDefault="00C21721" w:rsidP="00DC73EB">
            <w:pPr>
              <w:widowControl/>
              <w:jc w:val="left"/>
              <w:rPr>
                <w:rFonts w:asciiTheme="majorHAnsi" w:eastAsiaTheme="majorEastAsia" w:hAnsiTheme="majorHAnsi" w:cstheme="majorBidi"/>
                <w:bCs/>
                <w:kern w:val="52"/>
                <w:szCs w:val="24"/>
              </w:rPr>
            </w:pPr>
            <w:r w:rsidRPr="00C21721">
              <w:rPr>
                <w:rFonts w:asciiTheme="majorHAnsi" w:eastAsia="宋体" w:hAnsiTheme="majorHAnsi" w:cstheme="majorBidi"/>
                <w:bCs/>
                <w:kern w:val="52"/>
                <w:szCs w:val="24"/>
                <w:lang w:eastAsia="zh-CN"/>
              </w:rPr>
              <w:t>2</w:t>
            </w:r>
          </w:p>
        </w:tc>
        <w:tc>
          <w:tcPr>
            <w:tcW w:w="5582" w:type="dxa"/>
          </w:tcPr>
          <w:p w:rsidR="0025750C" w:rsidRPr="001E6649" w:rsidRDefault="00C21721" w:rsidP="00DC73EB">
            <w:pPr>
              <w:widowControl/>
              <w:jc w:val="left"/>
              <w:rPr>
                <w:rFonts w:asciiTheme="majorHAnsi" w:eastAsiaTheme="majorEastAsia" w:hAnsiTheme="majorHAnsi" w:cstheme="majorBidi"/>
                <w:bCs/>
                <w:kern w:val="52"/>
                <w:szCs w:val="24"/>
              </w:rPr>
            </w:pPr>
            <w:r w:rsidRPr="00C21721">
              <w:rPr>
                <w:rFonts w:asciiTheme="majorHAnsi" w:eastAsia="宋体" w:hAnsiTheme="majorHAnsi" w:cstheme="majorBidi" w:hint="eastAsia"/>
                <w:bCs/>
                <w:kern w:val="52"/>
                <w:szCs w:val="24"/>
                <w:lang w:eastAsia="zh-CN"/>
              </w:rPr>
              <w:t>住宿费（</w:t>
            </w:r>
            <w:r>
              <w:rPr>
                <w:rFonts w:asciiTheme="minorEastAsia" w:eastAsiaTheme="minorEastAsia" w:hAnsiTheme="minorEastAsia" w:cstheme="majorBidi" w:hint="eastAsia"/>
                <w:bCs/>
                <w:kern w:val="52"/>
                <w:szCs w:val="24"/>
                <w:lang w:eastAsia="zh-CN"/>
              </w:rPr>
              <w:t>新庄客旅</w:t>
            </w:r>
            <w:r w:rsidRPr="00C21721">
              <w:rPr>
                <w:rFonts w:asciiTheme="majorHAnsi" w:eastAsia="宋体" w:hAnsiTheme="majorHAnsi" w:cstheme="majorBidi" w:hint="eastAsia"/>
                <w:bCs/>
                <w:kern w:val="52"/>
                <w:szCs w:val="24"/>
                <w:lang w:eastAsia="zh-CN"/>
              </w:rPr>
              <w:t>）</w:t>
            </w:r>
            <w:r>
              <w:rPr>
                <w:rFonts w:asciiTheme="minorEastAsia" w:eastAsiaTheme="minorEastAsia" w:hAnsiTheme="minorEastAsia" w:cstheme="majorBidi"/>
                <w:bCs/>
                <w:kern w:val="52"/>
                <w:szCs w:val="24"/>
                <w:lang w:eastAsia="zh-CN"/>
              </w:rPr>
              <w:t>+</w:t>
            </w:r>
            <w:r w:rsidRPr="003B032F">
              <w:rPr>
                <w:rFonts w:asciiTheme="minorEastAsia" w:eastAsiaTheme="minorEastAsia" w:hAnsiTheme="minorEastAsia" w:cstheme="majorBidi" w:hint="eastAsia"/>
                <w:bCs/>
                <w:kern w:val="52"/>
                <w:szCs w:val="24"/>
                <w:lang w:eastAsia="zh-CN"/>
              </w:rPr>
              <w:t>接</w:t>
            </w:r>
            <w:r>
              <w:rPr>
                <w:rFonts w:asciiTheme="minorEastAsia" w:eastAsiaTheme="minorEastAsia" w:hAnsiTheme="minorEastAsia" w:cstheme="majorBidi" w:hint="eastAsia"/>
                <w:bCs/>
                <w:kern w:val="52"/>
                <w:szCs w:val="24"/>
                <w:lang w:eastAsia="zh-CN"/>
              </w:rPr>
              <w:t>送</w:t>
            </w:r>
            <w:r w:rsidRPr="003B032F">
              <w:rPr>
                <w:rFonts w:asciiTheme="minorEastAsia" w:eastAsiaTheme="minorEastAsia" w:hAnsiTheme="minorEastAsia" w:cstheme="majorBidi" w:hint="eastAsia"/>
                <w:bCs/>
                <w:kern w:val="52"/>
                <w:szCs w:val="24"/>
                <w:lang w:eastAsia="zh-CN"/>
              </w:rPr>
              <w:t>机</w:t>
            </w:r>
            <w:r>
              <w:rPr>
                <w:rFonts w:asciiTheme="minorEastAsia" w:eastAsiaTheme="minorEastAsia" w:hAnsiTheme="minorEastAsia" w:cstheme="majorBidi"/>
                <w:bCs/>
                <w:kern w:val="52"/>
                <w:szCs w:val="24"/>
                <w:lang w:eastAsia="zh-CN"/>
              </w:rPr>
              <w:t>+</w:t>
            </w:r>
            <w:r w:rsidRPr="00C21721">
              <w:rPr>
                <w:rFonts w:asciiTheme="majorHAnsi" w:eastAsia="宋体" w:hAnsiTheme="majorHAnsi" w:cstheme="majorBidi" w:hint="eastAsia"/>
                <w:bCs/>
                <w:kern w:val="52"/>
                <w:szCs w:val="24"/>
                <w:lang w:eastAsia="zh-CN"/>
              </w:rPr>
              <w:t>旅游费用（</w:t>
            </w:r>
            <w:r w:rsidRPr="00C21721">
              <w:rPr>
                <w:rFonts w:asciiTheme="majorHAnsi" w:eastAsia="宋体" w:hAnsiTheme="majorHAnsi" w:cstheme="majorBidi"/>
                <w:bCs/>
                <w:kern w:val="52"/>
                <w:szCs w:val="24"/>
                <w:lang w:eastAsia="zh-CN"/>
              </w:rPr>
              <w:t>2</w:t>
            </w:r>
            <w:r w:rsidRPr="00C21721">
              <w:rPr>
                <w:rFonts w:asciiTheme="majorHAnsi" w:eastAsia="宋体" w:hAnsiTheme="majorHAnsi" w:cstheme="majorBidi" w:hint="eastAsia"/>
                <w:bCs/>
                <w:kern w:val="52"/>
                <w:szCs w:val="24"/>
                <w:lang w:eastAsia="zh-CN"/>
              </w:rPr>
              <w:t>天</w:t>
            </w:r>
            <w:r w:rsidRPr="00C21721">
              <w:rPr>
                <w:rFonts w:asciiTheme="majorHAnsi" w:eastAsia="宋体" w:hAnsiTheme="majorHAnsi" w:cstheme="majorBidi"/>
                <w:bCs/>
                <w:kern w:val="52"/>
                <w:szCs w:val="24"/>
                <w:lang w:eastAsia="zh-CN"/>
              </w:rPr>
              <w:t>1</w:t>
            </w:r>
            <w:r w:rsidRPr="00C21721">
              <w:rPr>
                <w:rFonts w:asciiTheme="majorHAnsi" w:eastAsia="宋体" w:hAnsiTheme="majorHAnsi" w:cstheme="majorBidi" w:hint="eastAsia"/>
                <w:bCs/>
                <w:kern w:val="52"/>
                <w:szCs w:val="24"/>
                <w:lang w:eastAsia="zh-CN"/>
              </w:rPr>
              <w:t>夜）</w:t>
            </w:r>
          </w:p>
        </w:tc>
        <w:tc>
          <w:tcPr>
            <w:tcW w:w="1843" w:type="dxa"/>
            <w:vAlign w:val="center"/>
          </w:tcPr>
          <w:p w:rsidR="0025750C" w:rsidRPr="0029459A" w:rsidRDefault="00C21721" w:rsidP="00DC73EB">
            <w:pPr>
              <w:widowControl/>
              <w:ind w:firstLineChars="250" w:firstLine="600"/>
              <w:jc w:val="center"/>
              <w:rPr>
                <w:rFonts w:asciiTheme="majorHAnsi" w:eastAsiaTheme="minorEastAsia" w:hAnsiTheme="majorHAnsi" w:cstheme="majorBidi"/>
                <w:bCs/>
                <w:kern w:val="52"/>
                <w:szCs w:val="24"/>
              </w:rPr>
            </w:pPr>
            <w:r>
              <w:rPr>
                <w:rFonts w:asciiTheme="majorHAnsi" w:eastAsiaTheme="minorEastAsia" w:hAnsiTheme="majorHAnsi" w:cstheme="majorBidi"/>
                <w:bCs/>
                <w:kern w:val="52"/>
                <w:szCs w:val="24"/>
                <w:lang w:eastAsia="zh-CN"/>
              </w:rPr>
              <w:t>12500</w:t>
            </w:r>
          </w:p>
        </w:tc>
      </w:tr>
      <w:tr w:rsidR="0025750C" w:rsidRPr="001E6649" w:rsidTr="00DC73EB">
        <w:tc>
          <w:tcPr>
            <w:tcW w:w="480" w:type="dxa"/>
          </w:tcPr>
          <w:p w:rsidR="0025750C" w:rsidRPr="001E6649" w:rsidRDefault="00C21721" w:rsidP="00DC73EB">
            <w:pPr>
              <w:widowControl/>
              <w:jc w:val="left"/>
              <w:rPr>
                <w:rFonts w:asciiTheme="majorHAnsi" w:eastAsiaTheme="majorEastAsia" w:hAnsiTheme="majorHAnsi" w:cstheme="majorBidi"/>
                <w:bCs/>
                <w:kern w:val="52"/>
                <w:szCs w:val="24"/>
              </w:rPr>
            </w:pPr>
            <w:r>
              <w:rPr>
                <w:rFonts w:asciiTheme="minorEastAsia" w:eastAsiaTheme="minorEastAsia" w:hAnsiTheme="minorEastAsia" w:cstheme="majorBidi"/>
                <w:bCs/>
                <w:kern w:val="52"/>
                <w:szCs w:val="24"/>
                <w:lang w:eastAsia="zh-CN"/>
              </w:rPr>
              <w:t>3</w:t>
            </w:r>
          </w:p>
        </w:tc>
        <w:tc>
          <w:tcPr>
            <w:tcW w:w="5582" w:type="dxa"/>
          </w:tcPr>
          <w:p w:rsidR="0025750C" w:rsidRPr="001E6649" w:rsidRDefault="00C21721" w:rsidP="00DC73EB">
            <w:pPr>
              <w:widowControl/>
              <w:jc w:val="left"/>
              <w:rPr>
                <w:rFonts w:asciiTheme="majorHAnsi" w:eastAsiaTheme="majorEastAsia" w:hAnsiTheme="majorHAnsi" w:cstheme="majorBidi"/>
                <w:bCs/>
                <w:kern w:val="52"/>
                <w:szCs w:val="24"/>
              </w:rPr>
            </w:pPr>
            <w:r w:rsidRPr="00C21721">
              <w:rPr>
                <w:rFonts w:asciiTheme="majorHAnsi" w:eastAsia="宋体" w:hAnsiTheme="majorHAnsi" w:cstheme="majorBidi" w:hint="eastAsia"/>
                <w:bCs/>
                <w:kern w:val="52"/>
                <w:szCs w:val="24"/>
                <w:lang w:eastAsia="zh-CN"/>
              </w:rPr>
              <w:t>作业费</w:t>
            </w:r>
            <w:r>
              <w:rPr>
                <w:rFonts w:asciiTheme="minorEastAsia" w:eastAsiaTheme="minorEastAsia" w:hAnsiTheme="minorEastAsia" w:cstheme="majorBidi"/>
                <w:bCs/>
                <w:kern w:val="52"/>
                <w:szCs w:val="24"/>
                <w:lang w:eastAsia="zh-CN"/>
              </w:rPr>
              <w:t>(</w:t>
            </w:r>
            <w:r>
              <w:rPr>
                <w:rFonts w:asciiTheme="minorEastAsia" w:eastAsiaTheme="minorEastAsia" w:hAnsiTheme="minorEastAsia" w:cstheme="majorBidi" w:hint="eastAsia"/>
                <w:bCs/>
                <w:kern w:val="52"/>
                <w:szCs w:val="24"/>
                <w:lang w:eastAsia="zh-CN"/>
              </w:rPr>
              <w:t>教材费、包车至学校上课、证书等杂支</w:t>
            </w:r>
            <w:r>
              <w:rPr>
                <w:rFonts w:asciiTheme="minorEastAsia" w:eastAsiaTheme="minorEastAsia" w:hAnsiTheme="minorEastAsia" w:cstheme="majorBidi"/>
                <w:bCs/>
                <w:kern w:val="52"/>
                <w:szCs w:val="24"/>
                <w:lang w:eastAsia="zh-CN"/>
              </w:rPr>
              <w:t>)</w:t>
            </w:r>
          </w:p>
        </w:tc>
        <w:tc>
          <w:tcPr>
            <w:tcW w:w="1843" w:type="dxa"/>
            <w:vAlign w:val="center"/>
          </w:tcPr>
          <w:p w:rsidR="0025750C" w:rsidRPr="0029459A" w:rsidRDefault="00C21721" w:rsidP="00DC73EB">
            <w:pPr>
              <w:widowControl/>
              <w:ind w:firstLineChars="250" w:firstLine="600"/>
              <w:jc w:val="center"/>
              <w:rPr>
                <w:rFonts w:asciiTheme="majorHAnsi" w:eastAsiaTheme="minorEastAsia" w:hAnsiTheme="majorHAnsi" w:cstheme="majorBidi"/>
                <w:bCs/>
                <w:kern w:val="52"/>
                <w:szCs w:val="24"/>
              </w:rPr>
            </w:pPr>
            <w:r>
              <w:rPr>
                <w:rFonts w:asciiTheme="majorHAnsi" w:eastAsiaTheme="minorEastAsia" w:hAnsiTheme="majorHAnsi" w:cstheme="majorBidi"/>
                <w:bCs/>
                <w:kern w:val="52"/>
                <w:szCs w:val="24"/>
                <w:lang w:eastAsia="zh-CN"/>
              </w:rPr>
              <w:t>25</w:t>
            </w:r>
            <w:r w:rsidRPr="00C21721">
              <w:rPr>
                <w:rFonts w:asciiTheme="majorHAnsi" w:eastAsia="宋体" w:hAnsiTheme="majorHAnsi" w:cstheme="majorBidi"/>
                <w:bCs/>
                <w:kern w:val="52"/>
                <w:szCs w:val="24"/>
                <w:lang w:eastAsia="zh-CN"/>
              </w:rPr>
              <w:t>00</w:t>
            </w:r>
          </w:p>
        </w:tc>
      </w:tr>
      <w:tr w:rsidR="0025750C" w:rsidRPr="001E6649" w:rsidTr="00DC73EB">
        <w:tc>
          <w:tcPr>
            <w:tcW w:w="6062" w:type="dxa"/>
            <w:gridSpan w:val="2"/>
          </w:tcPr>
          <w:p w:rsidR="0025750C" w:rsidRPr="001E6649" w:rsidRDefault="00C21721" w:rsidP="00DC73EB">
            <w:pPr>
              <w:widowControl/>
              <w:jc w:val="left"/>
              <w:rPr>
                <w:rFonts w:asciiTheme="majorHAnsi" w:eastAsiaTheme="majorEastAsia" w:hAnsiTheme="majorHAnsi" w:cstheme="majorBidi"/>
                <w:bCs/>
                <w:kern w:val="52"/>
                <w:szCs w:val="24"/>
              </w:rPr>
            </w:pPr>
            <w:r w:rsidRPr="00C21721">
              <w:rPr>
                <w:rFonts w:asciiTheme="majorHAnsi" w:eastAsia="宋体" w:hAnsiTheme="majorHAnsi" w:cstheme="majorBidi" w:hint="eastAsia"/>
                <w:bCs/>
                <w:kern w:val="52"/>
                <w:szCs w:val="24"/>
                <w:lang w:eastAsia="zh-CN"/>
              </w:rPr>
              <w:t>总额（不含来台机票费及生活费等）</w:t>
            </w:r>
          </w:p>
        </w:tc>
        <w:tc>
          <w:tcPr>
            <w:tcW w:w="1843" w:type="dxa"/>
          </w:tcPr>
          <w:p w:rsidR="0025750C" w:rsidRPr="0029459A" w:rsidRDefault="00C21721" w:rsidP="00DC73EB">
            <w:pPr>
              <w:widowControl/>
              <w:jc w:val="right"/>
              <w:rPr>
                <w:rFonts w:asciiTheme="majorHAnsi" w:eastAsiaTheme="minorEastAsia" w:hAnsiTheme="majorHAnsi" w:cstheme="majorBidi"/>
                <w:bCs/>
                <w:kern w:val="52"/>
                <w:szCs w:val="24"/>
              </w:rPr>
            </w:pPr>
            <w:r>
              <w:rPr>
                <w:rFonts w:asciiTheme="minorEastAsia" w:eastAsiaTheme="minorEastAsia" w:hAnsiTheme="minorEastAsia" w:cstheme="majorBidi"/>
                <w:bCs/>
                <w:kern w:val="52"/>
                <w:szCs w:val="24"/>
                <w:lang w:eastAsia="zh-CN"/>
              </w:rPr>
              <w:t>30000</w:t>
            </w:r>
            <w:r>
              <w:rPr>
                <w:rFonts w:asciiTheme="minorEastAsia" w:eastAsiaTheme="minorEastAsia" w:hAnsiTheme="minorEastAsia" w:cstheme="majorBidi" w:hint="eastAsia"/>
                <w:bCs/>
                <w:kern w:val="52"/>
                <w:szCs w:val="24"/>
                <w:lang w:eastAsia="zh-CN"/>
              </w:rPr>
              <w:t>台币</w:t>
            </w:r>
          </w:p>
        </w:tc>
      </w:tr>
    </w:tbl>
    <w:p w:rsidR="0025750C" w:rsidRPr="00E716A2" w:rsidRDefault="00C21721" w:rsidP="0025750C">
      <w:pPr>
        <w:widowControl/>
        <w:spacing w:line="360" w:lineRule="auto"/>
        <w:jc w:val="left"/>
        <w:rPr>
          <w:rFonts w:asciiTheme="majorHAnsi" w:eastAsiaTheme="minorEastAsia" w:hAnsiTheme="majorHAnsi" w:cstheme="majorBidi"/>
          <w:bCs/>
          <w:kern w:val="52"/>
          <w:szCs w:val="24"/>
        </w:rPr>
      </w:pPr>
      <w:r w:rsidRPr="00C21721">
        <w:rPr>
          <w:rFonts w:asciiTheme="majorHAnsi" w:eastAsia="宋体" w:hAnsiTheme="majorHAnsi" w:cstheme="majorBidi" w:hint="eastAsia"/>
          <w:bCs/>
          <w:kern w:val="52"/>
          <w:szCs w:val="24"/>
          <w:lang w:eastAsia="zh-CN"/>
        </w:rPr>
        <w:t>注：人民币兑换新台币约</w:t>
      </w:r>
      <w:r w:rsidRPr="00C21721">
        <w:rPr>
          <w:rFonts w:asciiTheme="majorHAnsi" w:eastAsia="宋体" w:hAnsiTheme="majorHAnsi" w:cstheme="majorBidi"/>
          <w:bCs/>
          <w:kern w:val="52"/>
          <w:szCs w:val="24"/>
          <w:lang w:eastAsia="zh-CN"/>
        </w:rPr>
        <w:t>1</w:t>
      </w:r>
      <w:r w:rsidRPr="00C21721">
        <w:rPr>
          <w:rFonts w:asciiTheme="majorHAnsi" w:eastAsia="宋体" w:hAnsiTheme="majorHAnsi" w:cstheme="majorBidi" w:hint="eastAsia"/>
          <w:bCs/>
          <w:kern w:val="52"/>
          <w:szCs w:val="24"/>
          <w:lang w:eastAsia="zh-CN"/>
        </w:rPr>
        <w:t>：</w:t>
      </w:r>
      <w:r w:rsidRPr="00C21721">
        <w:rPr>
          <w:rFonts w:asciiTheme="majorHAnsi" w:eastAsia="宋体" w:hAnsiTheme="majorHAnsi" w:cstheme="majorBidi"/>
          <w:bCs/>
          <w:kern w:val="52"/>
          <w:szCs w:val="24"/>
          <w:lang w:eastAsia="zh-CN"/>
        </w:rPr>
        <w:t>4.</w:t>
      </w:r>
      <w:r>
        <w:rPr>
          <w:rFonts w:asciiTheme="majorHAnsi" w:eastAsiaTheme="minorEastAsia" w:hAnsiTheme="majorHAnsi" w:cstheme="majorBidi"/>
          <w:bCs/>
          <w:kern w:val="52"/>
          <w:szCs w:val="24"/>
          <w:lang w:eastAsia="zh-CN"/>
        </w:rPr>
        <w:t>7</w:t>
      </w:r>
    </w:p>
    <w:p w:rsidR="00C21721" w:rsidRPr="00AA3A51" w:rsidRDefault="00C21721" w:rsidP="00C21721">
      <w:pPr>
        <w:widowControl/>
        <w:jc w:val="left"/>
        <w:rPr>
          <w:rFonts w:asciiTheme="majorHAnsi" w:eastAsia="宋体" w:hAnsiTheme="majorHAnsi" w:cstheme="majorBidi"/>
          <w:b/>
          <w:bCs/>
          <w:kern w:val="52"/>
          <w:sz w:val="28"/>
          <w:szCs w:val="24"/>
        </w:rPr>
      </w:pPr>
      <w:r>
        <w:rPr>
          <w:rFonts w:ascii="宋体" w:eastAsia="宋体" w:hAnsi="宋体" w:cstheme="majorBidi" w:hint="eastAsia"/>
          <w:b/>
          <w:bCs/>
          <w:kern w:val="52"/>
          <w:sz w:val="28"/>
          <w:szCs w:val="24"/>
          <w:lang w:eastAsia="zh-CN"/>
        </w:rPr>
        <w:t>七、交费方式</w:t>
      </w:r>
    </w:p>
    <w:p w:rsidR="00702013" w:rsidRPr="00C21721" w:rsidRDefault="00C21721" w:rsidP="0025750C">
      <w:pPr>
        <w:widowControl/>
        <w:jc w:val="left"/>
        <w:rPr>
          <w:rFonts w:asciiTheme="minorEastAsia" w:eastAsiaTheme="minorEastAsia" w:hAnsiTheme="minorEastAsia" w:hint="eastAsia"/>
          <w:b/>
          <w:sz w:val="28"/>
          <w:szCs w:val="36"/>
        </w:rPr>
      </w:pPr>
      <w:r w:rsidRPr="00C21721">
        <w:rPr>
          <w:rFonts w:asciiTheme="majorHAnsi" w:eastAsia="宋体" w:hAnsiTheme="majorHAnsi" w:cstheme="majorBidi" w:hint="eastAsia"/>
          <w:bCs/>
          <w:kern w:val="52"/>
          <w:szCs w:val="24"/>
          <w:lang w:eastAsia="zh-CN"/>
        </w:rPr>
        <w:t>缴费方式</w:t>
      </w:r>
      <w:r>
        <w:rPr>
          <w:rFonts w:asciiTheme="minorEastAsia" w:eastAsiaTheme="minorEastAsia" w:hAnsiTheme="minorEastAsia" w:cstheme="majorBidi" w:hint="eastAsia"/>
          <w:bCs/>
          <w:kern w:val="52"/>
          <w:szCs w:val="24"/>
          <w:lang w:eastAsia="zh-CN"/>
        </w:rPr>
        <w:t>：支付宝</w:t>
      </w:r>
      <w:r>
        <w:rPr>
          <w:rFonts w:asciiTheme="minorEastAsia" w:eastAsiaTheme="minorEastAsia" w:hAnsiTheme="minorEastAsia" w:cstheme="majorBidi"/>
          <w:bCs/>
          <w:kern w:val="52"/>
          <w:szCs w:val="24"/>
          <w:lang w:eastAsia="zh-CN"/>
        </w:rPr>
        <w:t>(</w:t>
      </w:r>
      <w:r>
        <w:rPr>
          <w:rFonts w:asciiTheme="minorEastAsia" w:eastAsiaTheme="minorEastAsia" w:hAnsiTheme="minorEastAsia" w:cstheme="majorBidi" w:hint="eastAsia"/>
          <w:bCs/>
          <w:kern w:val="52"/>
          <w:szCs w:val="24"/>
          <w:lang w:eastAsia="zh-CN"/>
        </w:rPr>
        <w:t>系统显示的人民币金额会依当日汇率有所变动，换算费用为新台币</w:t>
      </w:r>
      <w:r>
        <w:rPr>
          <w:rFonts w:asciiTheme="minorEastAsia" w:eastAsiaTheme="minorEastAsia" w:hAnsiTheme="minorEastAsia" w:cstheme="majorBidi"/>
          <w:bCs/>
          <w:kern w:val="52"/>
          <w:szCs w:val="24"/>
          <w:lang w:eastAsia="zh-CN"/>
        </w:rPr>
        <w:t>30000</w:t>
      </w:r>
      <w:r>
        <w:rPr>
          <w:rFonts w:asciiTheme="minorEastAsia" w:eastAsiaTheme="minorEastAsia" w:hAnsiTheme="minorEastAsia" w:cstheme="majorBidi" w:hint="eastAsia"/>
          <w:bCs/>
          <w:kern w:val="52"/>
          <w:szCs w:val="24"/>
          <w:lang w:eastAsia="zh-CN"/>
        </w:rPr>
        <w:t>元整</w:t>
      </w:r>
      <w:r>
        <w:rPr>
          <w:rFonts w:asciiTheme="minorEastAsia" w:eastAsiaTheme="minorEastAsia" w:hAnsiTheme="minorEastAsia" w:cstheme="majorBidi"/>
          <w:bCs/>
          <w:kern w:val="52"/>
          <w:szCs w:val="24"/>
          <w:lang w:eastAsia="zh-CN"/>
        </w:rPr>
        <w:t>)</w:t>
      </w:r>
      <w:r w:rsidR="00AA1D8C" w:rsidRPr="00AA1D8C">
        <w:rPr>
          <w:noProof/>
        </w:rPr>
        <w:pict>
          <v:shapetype id="_x0000_t202" coordsize="21600,21600" o:spt="202" path="m,l,21600r21600,l21600,xe">
            <v:stroke joinstyle="miter"/>
            <v:path gradientshapeok="t" o:connecttype="rect"/>
          </v:shapetype>
          <v:shape id="文字方塊 38" o:spid="_x0000_s1027" type="#_x0000_t202" style="position:absolute;margin-left:244.7pt;margin-top:285.35pt;width:48.75pt;height:26.3pt;z-index:2517217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" fillcolor="window" strokecolor="window" strokeweight=".5pt">
            <v:path arrowok="t"/>
            <v:textbox>
              <w:txbxContent>
                <w:p w:rsidR="002105A5" w:rsidRPr="00EA1666" w:rsidRDefault="002105A5" w:rsidP="001E6649">
                  <w:pPr>
                    <w:rPr>
                      <w:sz w:val="20"/>
                    </w:rPr>
                  </w:pPr>
                  <w:r>
                    <w:rPr>
                      <w:rFonts w:hint="eastAsia"/>
                      <w:sz w:val="20"/>
                    </w:rPr>
                    <w:t>不符合</w:t>
                  </w:r>
                </w:p>
              </w:txbxContent>
            </v:textbox>
          </v:shape>
        </w:pict>
      </w:r>
      <w:r w:rsidR="00AA1D8C" w:rsidRPr="00AA1D8C">
        <w:rPr>
          <w:noProof/>
        </w:rPr>
        <w:pict>
          <v:shape id="文字方塊 39" o:spid="_x0000_s1028" type="#_x0000_t202" style="position:absolute;margin-left:387.05pt;margin-top:273.65pt;width:48.75pt;height:32.7pt;z-index:25172275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" fillcolor="window" strokecolor="window" strokeweight=".5pt">
            <v:path arrowok="t"/>
            <v:textbox>
              <w:txbxContent>
                <w:p w:rsidR="002105A5" w:rsidRPr="00EA1666" w:rsidRDefault="002105A5" w:rsidP="001E6649">
                  <w:pPr>
                    <w:rPr>
                      <w:sz w:val="20"/>
                    </w:rPr>
                  </w:pPr>
                  <w:r>
                    <w:rPr>
                      <w:rFonts w:hint="eastAsia"/>
                      <w:sz w:val="20"/>
                    </w:rPr>
                    <w:t>不符合</w:t>
                  </w:r>
                </w:p>
              </w:txbxContent>
            </v:textbox>
          </v:shape>
        </w:pict>
      </w:r>
      <w:r w:rsidR="00AA1D8C" w:rsidRPr="00AA1D8C">
        <w:rPr>
          <w:noProof/>
        </w:rPr>
        <w:pict>
          <v:shape id="文字方塊 40" o:spid="_x0000_s1029" type="#_x0000_t202" style="position:absolute;margin-left:117.45pt;margin-top:286.5pt;width:35.25pt;height:25.5pt;z-index:2517237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" fillcolor="window" strokecolor="window" strokeweight=".5pt">
            <v:path arrowok="t"/>
            <v:textbox>
              <w:txbxContent>
                <w:p w:rsidR="002105A5" w:rsidRPr="00EA1666" w:rsidRDefault="002105A5" w:rsidP="001E6649">
                  <w:pPr>
                    <w:rPr>
                      <w:sz w:val="20"/>
                    </w:rPr>
                  </w:pPr>
                  <w:r>
                    <w:rPr>
                      <w:rFonts w:hint="eastAsia"/>
                      <w:sz w:val="20"/>
                    </w:rPr>
                    <w:t>符合</w:t>
                  </w:r>
                </w:p>
              </w:txbxContent>
            </v:textbox>
          </v:shape>
        </w:pict>
      </w:r>
      <w:r w:rsidR="00AA1D8C" w:rsidRPr="00AA1D8C">
        <w:rPr>
          <w:noProof/>
        </w:rPr>
        <w:pict>
          <v:shape id="文字方塊 37" o:spid="_x0000_s1032" type="#_x0000_t202" style="position:absolute;margin-left:91.5pt;margin-top:204pt;width:48.75pt;height:21pt;z-index:2517207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" fillcolor="window" strokecolor="window" strokeweight=".5pt">
            <v:path arrowok="t"/>
            <v:textbox>
              <w:txbxContent>
                <w:p w:rsidR="002105A5" w:rsidRPr="00EA1666" w:rsidRDefault="002105A5" w:rsidP="001E6649">
                  <w:pPr>
                    <w:rPr>
                      <w:sz w:val="20"/>
                    </w:rPr>
                  </w:pPr>
                  <w:r>
                    <w:rPr>
                      <w:rFonts w:hint="eastAsia"/>
                      <w:sz w:val="20"/>
                    </w:rPr>
                    <w:t>不符合</w:t>
                  </w:r>
                </w:p>
              </w:txbxContent>
            </v:textbox>
          </v:shape>
        </w:pict>
      </w:r>
      <w:r w:rsidR="00AA1D8C" w:rsidRPr="00AA1D8C">
        <w:rPr>
          <w:noProof/>
        </w:rPr>
        <w:pict>
          <v:shape id="文字方塊 42" o:spid="_x0000_s1034" type="#_x0000_t202" style="position:absolute;margin-left:252.75pt;margin-top:356.25pt;width:35.25pt;height:21pt;z-index:25172480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" fillcolor="window" strokecolor="window" strokeweight=".5pt">
            <v:path arrowok="t"/>
            <v:textbox>
              <w:txbxContent>
                <w:p w:rsidR="002105A5" w:rsidRPr="00EA1666" w:rsidRDefault="002105A5" w:rsidP="001E6649">
                  <w:pPr>
                    <w:rPr>
                      <w:sz w:val="20"/>
                    </w:rPr>
                  </w:pPr>
                  <w:r>
                    <w:rPr>
                      <w:rFonts w:hint="eastAsia"/>
                      <w:sz w:val="20"/>
                    </w:rPr>
                    <w:t>符合</w:t>
                  </w:r>
                </w:p>
              </w:txbxContent>
            </v:textbox>
          </v:shape>
        </w:pict>
      </w:r>
      <w:bookmarkStart w:id="0" w:name="_GoBack"/>
      <w:bookmarkEnd w:id="0"/>
    </w:p>
    <w:sectPr w:rsidR="00702013" w:rsidRPr="00C21721" w:rsidSect="00C060A4">
      <w:headerReference w:type="default" r:id="rId12"/>
      <w:pgSz w:w="11906" w:h="16838"/>
      <w:pgMar w:top="1276" w:right="1418" w:bottom="851" w:left="1418" w:header="425" w:footer="335" w:gutter="0"/>
      <w:pgNumType w:start="1"/>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4532" w:rsidRDefault="00894532" w:rsidP="00125CC8">
      <w:r>
        <w:separator/>
      </w:r>
    </w:p>
  </w:endnote>
  <w:endnote w:type="continuationSeparator" w:id="1">
    <w:p w:rsidR="00894532" w:rsidRDefault="00894532" w:rsidP="00125C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DFKai-SB">
    <w:panose1 w:val="03000509000000000000"/>
    <w:charset w:val="88"/>
    <w:family w:val="script"/>
    <w:pitch w:val="fixed"/>
    <w:sig w:usb0="00000003" w:usb1="080E0000"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00"/>
    <w:family w:val="modern"/>
    <w:pitch w:val="fixed"/>
    <w:sig w:usb0="E10002FF" w:usb1="4000FCFF" w:usb2="00000009" w:usb3="00000000" w:csb0="0000019F"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4532" w:rsidRDefault="00894532" w:rsidP="00125CC8">
      <w:r>
        <w:separator/>
      </w:r>
    </w:p>
  </w:footnote>
  <w:footnote w:type="continuationSeparator" w:id="1">
    <w:p w:rsidR="00894532" w:rsidRDefault="00894532" w:rsidP="00125C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5A5" w:rsidRDefault="002105A5" w:rsidP="00C060A4">
    <w:pPr>
      <w:pStyle w:val="a3"/>
    </w:pPr>
  </w:p>
  <w:tbl>
    <w:tblPr>
      <w:tblW w:w="10738" w:type="dxa"/>
      <w:jc w:val="center"/>
      <w:tblBorders>
        <w:bottom w:val="single" w:sz="12" w:space="0" w:color="auto"/>
      </w:tblBorders>
      <w:tblLook w:val="04A0"/>
    </w:tblPr>
    <w:tblGrid>
      <w:gridCol w:w="5369"/>
      <w:gridCol w:w="5369"/>
    </w:tblGrid>
    <w:tr w:rsidR="002105A5" w:rsidRPr="006C4152" w:rsidTr="00C060A4">
      <w:trPr>
        <w:jc w:val="center"/>
      </w:trPr>
      <w:tc>
        <w:tcPr>
          <w:tcW w:w="5369" w:type="dxa"/>
          <w:shd w:val="clear" w:color="auto" w:fill="auto"/>
        </w:tcPr>
        <w:p w:rsidR="002105A5" w:rsidRPr="005107EA" w:rsidRDefault="002105A5" w:rsidP="0016503A">
          <w:pPr>
            <w:pStyle w:val="a3"/>
            <w:spacing w:after="20"/>
            <w:ind w:leftChars="-59" w:left="-142"/>
            <w:rPr>
              <w:rFonts w:ascii="Times New Roman" w:eastAsia="DFKai-SB" w:hAnsi="Times New Roman"/>
              <w:kern w:val="2"/>
            </w:rPr>
          </w:pPr>
          <w:r>
            <w:rPr>
              <w:rFonts w:ascii="Times New Roman" w:eastAsia="DFKai-SB" w:hAnsi="Times New Roman"/>
              <w:noProof/>
              <w:kern w:val="2"/>
              <w:lang w:eastAsia="zh-CN"/>
            </w:rPr>
            <w:drawing>
              <wp:inline distT="0" distB="0" distL="0" distR="0">
                <wp:extent cx="2235835" cy="390525"/>
                <wp:effectExtent l="0" t="0" r="0"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35835" cy="390525"/>
                        </a:xfrm>
                        <a:prstGeom prst="rect">
                          <a:avLst/>
                        </a:prstGeom>
                        <a:noFill/>
                        <a:ln>
                          <a:noFill/>
                        </a:ln>
                      </pic:spPr>
                    </pic:pic>
                  </a:graphicData>
                </a:graphic>
              </wp:inline>
            </w:drawing>
          </w:r>
        </w:p>
      </w:tc>
      <w:tc>
        <w:tcPr>
          <w:tcW w:w="5369" w:type="dxa"/>
          <w:shd w:val="clear" w:color="auto" w:fill="auto"/>
          <w:vAlign w:val="center"/>
        </w:tcPr>
        <w:p w:rsidR="002105A5" w:rsidRPr="005107EA" w:rsidRDefault="002105A5" w:rsidP="00C060A4">
          <w:pPr>
            <w:pStyle w:val="a3"/>
            <w:wordWrap w:val="0"/>
            <w:jc w:val="right"/>
            <w:rPr>
              <w:rFonts w:ascii="Consolas" w:eastAsia="Microsoft JhengHei" w:hAnsi="Consolas" w:cs="Calibri"/>
              <w:kern w:val="2"/>
            </w:rPr>
          </w:pPr>
          <w:r w:rsidRPr="00BF6D91">
            <w:rPr>
              <w:rFonts w:ascii="Times New Roman" w:eastAsia="DFKai-SB" w:hAnsi="Times New Roman" w:hint="eastAsia"/>
              <w:kern w:val="2"/>
              <w:sz w:val="24"/>
            </w:rPr>
            <w:t>邁向百年輔仁</w:t>
          </w:r>
        </w:p>
      </w:tc>
    </w:tr>
  </w:tbl>
  <w:p w:rsidR="002105A5" w:rsidRPr="00A74DFE" w:rsidRDefault="002105A5" w:rsidP="00C060A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3925"/>
    <w:multiLevelType w:val="hybridMultilevel"/>
    <w:tmpl w:val="1EC02F5A"/>
    <w:lvl w:ilvl="0" w:tplc="15745B90">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DFF186B"/>
    <w:multiLevelType w:val="hybridMultilevel"/>
    <w:tmpl w:val="05644628"/>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2FB489B"/>
    <w:multiLevelType w:val="hybridMultilevel"/>
    <w:tmpl w:val="F7A046D4"/>
    <w:lvl w:ilvl="0" w:tplc="26EC8AB6">
      <w:start w:val="1"/>
      <w:numFmt w:val="taiwaneseCountingThousand"/>
      <w:lvlText w:val="%1、"/>
      <w:lvlJc w:val="left"/>
      <w:pPr>
        <w:ind w:left="420" w:hanging="420"/>
      </w:pPr>
      <w:rPr>
        <w:rFonts w:ascii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3E91603"/>
    <w:multiLevelType w:val="hybridMultilevel"/>
    <w:tmpl w:val="BAE0A944"/>
    <w:lvl w:ilvl="0" w:tplc="05EA59C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
    <w:nsid w:val="15EF1394"/>
    <w:multiLevelType w:val="hybridMultilevel"/>
    <w:tmpl w:val="54D61B24"/>
    <w:lvl w:ilvl="0" w:tplc="3EE8A5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AFB3924"/>
    <w:multiLevelType w:val="hybridMultilevel"/>
    <w:tmpl w:val="D6121FF0"/>
    <w:lvl w:ilvl="0" w:tplc="8CAAFD8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24546432"/>
    <w:multiLevelType w:val="hybridMultilevel"/>
    <w:tmpl w:val="343C6978"/>
    <w:lvl w:ilvl="0" w:tplc="AC1AE6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4916157B"/>
    <w:multiLevelType w:val="hybridMultilevel"/>
    <w:tmpl w:val="5852AFD6"/>
    <w:lvl w:ilvl="0" w:tplc="67E061E8">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4DBD0EF0"/>
    <w:multiLevelType w:val="hybridMultilevel"/>
    <w:tmpl w:val="C9FAEEFE"/>
    <w:lvl w:ilvl="0" w:tplc="2AC8C8E2">
      <w:start w:val="1"/>
      <w:numFmt w:val="taiwaneseCountingThousand"/>
      <w:lvlText w:val="%1、"/>
      <w:lvlJc w:val="left"/>
      <w:pPr>
        <w:ind w:left="1331"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6FB07CEE"/>
    <w:multiLevelType w:val="hybridMultilevel"/>
    <w:tmpl w:val="D6121FF0"/>
    <w:lvl w:ilvl="0" w:tplc="8CAAFD8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nsid w:val="7DB015A5"/>
    <w:multiLevelType w:val="hybridMultilevel"/>
    <w:tmpl w:val="D6121FF0"/>
    <w:lvl w:ilvl="0" w:tplc="8CAAFD8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8"/>
  </w:num>
  <w:num w:numId="2">
    <w:abstractNumId w:val="5"/>
  </w:num>
  <w:num w:numId="3">
    <w:abstractNumId w:val="9"/>
  </w:num>
  <w:num w:numId="4">
    <w:abstractNumId w:val="10"/>
  </w:num>
  <w:num w:numId="5">
    <w:abstractNumId w:val="6"/>
  </w:num>
  <w:num w:numId="6">
    <w:abstractNumId w:val="0"/>
  </w:num>
  <w:num w:numId="7">
    <w:abstractNumId w:val="7"/>
  </w:num>
  <w:num w:numId="8">
    <w:abstractNumId w:val="4"/>
  </w:num>
  <w:num w:numId="9">
    <w:abstractNumId w:val="3"/>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80"/>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5CC8"/>
    <w:rsid w:val="000158BB"/>
    <w:rsid w:val="00027288"/>
    <w:rsid w:val="000460AE"/>
    <w:rsid w:val="00067D7D"/>
    <w:rsid w:val="00072F40"/>
    <w:rsid w:val="00094C41"/>
    <w:rsid w:val="000B7508"/>
    <w:rsid w:val="000F2DF6"/>
    <w:rsid w:val="00125CC8"/>
    <w:rsid w:val="0016503A"/>
    <w:rsid w:val="0017016F"/>
    <w:rsid w:val="0017652C"/>
    <w:rsid w:val="00180249"/>
    <w:rsid w:val="00187FC1"/>
    <w:rsid w:val="001A03C3"/>
    <w:rsid w:val="001D0C5A"/>
    <w:rsid w:val="001E5957"/>
    <w:rsid w:val="001E6649"/>
    <w:rsid w:val="00202D1C"/>
    <w:rsid w:val="002105A5"/>
    <w:rsid w:val="0022556D"/>
    <w:rsid w:val="0025435C"/>
    <w:rsid w:val="0025750C"/>
    <w:rsid w:val="002709C1"/>
    <w:rsid w:val="00281D89"/>
    <w:rsid w:val="00290B38"/>
    <w:rsid w:val="0029459A"/>
    <w:rsid w:val="002D37A7"/>
    <w:rsid w:val="002F0F99"/>
    <w:rsid w:val="002F36AD"/>
    <w:rsid w:val="002F4EAF"/>
    <w:rsid w:val="00325475"/>
    <w:rsid w:val="00325D8E"/>
    <w:rsid w:val="00333705"/>
    <w:rsid w:val="00334B7B"/>
    <w:rsid w:val="00335FF1"/>
    <w:rsid w:val="0035073D"/>
    <w:rsid w:val="00356929"/>
    <w:rsid w:val="00386505"/>
    <w:rsid w:val="003B032F"/>
    <w:rsid w:val="004039FF"/>
    <w:rsid w:val="004334E3"/>
    <w:rsid w:val="00455653"/>
    <w:rsid w:val="0049002B"/>
    <w:rsid w:val="004C2EE0"/>
    <w:rsid w:val="004D1FD8"/>
    <w:rsid w:val="004D40D0"/>
    <w:rsid w:val="004D526F"/>
    <w:rsid w:val="004E7639"/>
    <w:rsid w:val="00503EFA"/>
    <w:rsid w:val="005114D7"/>
    <w:rsid w:val="00527148"/>
    <w:rsid w:val="00535DAB"/>
    <w:rsid w:val="00537572"/>
    <w:rsid w:val="00546F20"/>
    <w:rsid w:val="005628EB"/>
    <w:rsid w:val="005C782A"/>
    <w:rsid w:val="005D72CC"/>
    <w:rsid w:val="00611366"/>
    <w:rsid w:val="00635BB7"/>
    <w:rsid w:val="006760A2"/>
    <w:rsid w:val="006768BD"/>
    <w:rsid w:val="00680526"/>
    <w:rsid w:val="00681DB3"/>
    <w:rsid w:val="00682D2C"/>
    <w:rsid w:val="00682FC6"/>
    <w:rsid w:val="00687C0E"/>
    <w:rsid w:val="00695ACA"/>
    <w:rsid w:val="006B4FF6"/>
    <w:rsid w:val="006D38A2"/>
    <w:rsid w:val="006D4029"/>
    <w:rsid w:val="006E0085"/>
    <w:rsid w:val="00702013"/>
    <w:rsid w:val="007275CB"/>
    <w:rsid w:val="00756CCA"/>
    <w:rsid w:val="0076541F"/>
    <w:rsid w:val="007C70CD"/>
    <w:rsid w:val="007F75D5"/>
    <w:rsid w:val="008072C2"/>
    <w:rsid w:val="008439D7"/>
    <w:rsid w:val="00855163"/>
    <w:rsid w:val="00894532"/>
    <w:rsid w:val="008A6101"/>
    <w:rsid w:val="008C0F38"/>
    <w:rsid w:val="008C41C0"/>
    <w:rsid w:val="00901D3B"/>
    <w:rsid w:val="0091678D"/>
    <w:rsid w:val="00941CC5"/>
    <w:rsid w:val="00995AC8"/>
    <w:rsid w:val="009C651F"/>
    <w:rsid w:val="00A02B2B"/>
    <w:rsid w:val="00A15591"/>
    <w:rsid w:val="00A21C5C"/>
    <w:rsid w:val="00A35095"/>
    <w:rsid w:val="00A37F47"/>
    <w:rsid w:val="00A46808"/>
    <w:rsid w:val="00A640BB"/>
    <w:rsid w:val="00A65776"/>
    <w:rsid w:val="00A75C69"/>
    <w:rsid w:val="00A81A63"/>
    <w:rsid w:val="00A8212C"/>
    <w:rsid w:val="00A868F4"/>
    <w:rsid w:val="00A878AF"/>
    <w:rsid w:val="00AA04A1"/>
    <w:rsid w:val="00AA1D8C"/>
    <w:rsid w:val="00AA3A51"/>
    <w:rsid w:val="00AC33E4"/>
    <w:rsid w:val="00AF3F65"/>
    <w:rsid w:val="00B03B9C"/>
    <w:rsid w:val="00B1427A"/>
    <w:rsid w:val="00B31B30"/>
    <w:rsid w:val="00BB390F"/>
    <w:rsid w:val="00BD3C6F"/>
    <w:rsid w:val="00BE28EB"/>
    <w:rsid w:val="00BE6342"/>
    <w:rsid w:val="00BF6D91"/>
    <w:rsid w:val="00C03B7A"/>
    <w:rsid w:val="00C060A4"/>
    <w:rsid w:val="00C15808"/>
    <w:rsid w:val="00C21721"/>
    <w:rsid w:val="00C43947"/>
    <w:rsid w:val="00C44FA5"/>
    <w:rsid w:val="00C92417"/>
    <w:rsid w:val="00CC3D29"/>
    <w:rsid w:val="00CE050B"/>
    <w:rsid w:val="00CE3A00"/>
    <w:rsid w:val="00D02B10"/>
    <w:rsid w:val="00D07990"/>
    <w:rsid w:val="00D47904"/>
    <w:rsid w:val="00D549B8"/>
    <w:rsid w:val="00D73D58"/>
    <w:rsid w:val="00D74F70"/>
    <w:rsid w:val="00D7790C"/>
    <w:rsid w:val="00DA5EE9"/>
    <w:rsid w:val="00DB2A25"/>
    <w:rsid w:val="00DC742E"/>
    <w:rsid w:val="00E10DA6"/>
    <w:rsid w:val="00E10EBD"/>
    <w:rsid w:val="00E36533"/>
    <w:rsid w:val="00E701BB"/>
    <w:rsid w:val="00E716A2"/>
    <w:rsid w:val="00E7605C"/>
    <w:rsid w:val="00EA0535"/>
    <w:rsid w:val="00EA7621"/>
    <w:rsid w:val="00EC346B"/>
    <w:rsid w:val="00EF7212"/>
    <w:rsid w:val="00F022C2"/>
    <w:rsid w:val="00F26ACE"/>
    <w:rsid w:val="00F32DB0"/>
    <w:rsid w:val="00F64858"/>
    <w:rsid w:val="00F65BAA"/>
    <w:rsid w:val="00F746B0"/>
    <w:rsid w:val="00F75C39"/>
    <w:rsid w:val="00FA1198"/>
    <w:rsid w:val="00FA78F4"/>
    <w:rsid w:val="00FD0B51"/>
    <w:rsid w:val="00FD5FAC"/>
    <w:rsid w:val="00FE73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CC8"/>
    <w:pPr>
      <w:widowControl w:val="0"/>
      <w:jc w:val="both"/>
    </w:pPr>
    <w:rPr>
      <w:rFonts w:ascii="Times New Roman" w:eastAsia="DFKai-SB"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5CC8"/>
    <w:pPr>
      <w:tabs>
        <w:tab w:val="center" w:pos="4153"/>
        <w:tab w:val="right" w:pos="8306"/>
      </w:tabs>
      <w:snapToGrid w:val="0"/>
    </w:pPr>
    <w:rPr>
      <w:rFonts w:ascii="Calibri" w:eastAsia="PMingLiU" w:hAnsi="Calibri"/>
      <w:kern w:val="0"/>
      <w:sz w:val="20"/>
      <w:szCs w:val="20"/>
    </w:rPr>
  </w:style>
  <w:style w:type="character" w:customStyle="1" w:styleId="Char">
    <w:name w:val="页眉 Char"/>
    <w:basedOn w:val="a0"/>
    <w:link w:val="a3"/>
    <w:uiPriority w:val="99"/>
    <w:rsid w:val="00125CC8"/>
    <w:rPr>
      <w:rFonts w:ascii="Calibri" w:eastAsia="PMingLiU" w:hAnsi="Calibri" w:cs="Times New Roman"/>
      <w:kern w:val="0"/>
      <w:sz w:val="20"/>
      <w:szCs w:val="20"/>
    </w:rPr>
  </w:style>
  <w:style w:type="paragraph" w:styleId="a4">
    <w:name w:val="footer"/>
    <w:basedOn w:val="a"/>
    <w:link w:val="Char0"/>
    <w:uiPriority w:val="99"/>
    <w:unhideWhenUsed/>
    <w:rsid w:val="00125CC8"/>
    <w:pPr>
      <w:tabs>
        <w:tab w:val="center" w:pos="4153"/>
        <w:tab w:val="right" w:pos="8306"/>
      </w:tabs>
      <w:snapToGrid w:val="0"/>
    </w:pPr>
    <w:rPr>
      <w:rFonts w:ascii="Calibri" w:eastAsia="PMingLiU" w:hAnsi="Calibri"/>
      <w:kern w:val="0"/>
      <w:sz w:val="20"/>
      <w:szCs w:val="20"/>
    </w:rPr>
  </w:style>
  <w:style w:type="character" w:customStyle="1" w:styleId="Char0">
    <w:name w:val="页脚 Char"/>
    <w:basedOn w:val="a0"/>
    <w:link w:val="a4"/>
    <w:uiPriority w:val="99"/>
    <w:rsid w:val="00125CC8"/>
    <w:rPr>
      <w:rFonts w:ascii="Calibri" w:eastAsia="PMingLiU" w:hAnsi="Calibri" w:cs="Times New Roman"/>
      <w:kern w:val="0"/>
      <w:sz w:val="20"/>
      <w:szCs w:val="20"/>
    </w:rPr>
  </w:style>
  <w:style w:type="table" w:styleId="a5">
    <w:name w:val="Table Grid"/>
    <w:basedOn w:val="a1"/>
    <w:uiPriority w:val="59"/>
    <w:rsid w:val="00125C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125CC8"/>
    <w:rPr>
      <w:rFonts w:asciiTheme="majorHAnsi" w:eastAsiaTheme="majorEastAsia" w:hAnsiTheme="majorHAnsi" w:cstheme="majorBidi"/>
      <w:sz w:val="18"/>
      <w:szCs w:val="18"/>
    </w:rPr>
  </w:style>
  <w:style w:type="character" w:customStyle="1" w:styleId="Char1">
    <w:name w:val="批注框文本 Char"/>
    <w:basedOn w:val="a0"/>
    <w:link w:val="a6"/>
    <w:uiPriority w:val="99"/>
    <w:semiHidden/>
    <w:rsid w:val="00125CC8"/>
    <w:rPr>
      <w:rFonts w:asciiTheme="majorHAnsi" w:eastAsiaTheme="majorEastAsia" w:hAnsiTheme="majorHAnsi" w:cstheme="majorBidi"/>
      <w:sz w:val="18"/>
      <w:szCs w:val="18"/>
    </w:rPr>
  </w:style>
  <w:style w:type="paragraph" w:styleId="a7">
    <w:name w:val="List Paragraph"/>
    <w:basedOn w:val="a"/>
    <w:uiPriority w:val="34"/>
    <w:qFormat/>
    <w:rsid w:val="00C44FA5"/>
    <w:pPr>
      <w:ind w:leftChars="200" w:left="480"/>
      <w:jc w:val="left"/>
    </w:pPr>
    <w:rPr>
      <w:rFonts w:asciiTheme="minorHAnsi" w:eastAsiaTheme="minorEastAsia" w:hAnsiTheme="minorHAnsi" w:cstheme="minorBidi"/>
      <w:szCs w:val="24"/>
    </w:rPr>
  </w:style>
  <w:style w:type="paragraph" w:styleId="a8">
    <w:name w:val="Normal (Web)"/>
    <w:basedOn w:val="a"/>
    <w:uiPriority w:val="99"/>
    <w:semiHidden/>
    <w:unhideWhenUsed/>
    <w:rsid w:val="00A868F4"/>
    <w:pPr>
      <w:widowControl/>
      <w:spacing w:before="100" w:beforeAutospacing="1" w:after="100" w:afterAutospacing="1"/>
      <w:jc w:val="left"/>
    </w:pPr>
    <w:rPr>
      <w:rFonts w:ascii="PMingLiU" w:eastAsia="PMingLiU" w:hAnsi="PMingLiU" w:cs="PMingLiU"/>
      <w:kern w:val="0"/>
      <w:szCs w:val="24"/>
    </w:rPr>
  </w:style>
  <w:style w:type="table" w:styleId="1-5">
    <w:name w:val="Medium Shading 1 Accent 5"/>
    <w:basedOn w:val="a1"/>
    <w:uiPriority w:val="63"/>
    <w:rsid w:val="00C92417"/>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a9">
    <w:name w:val="Light Grid"/>
    <w:basedOn w:val="a1"/>
    <w:uiPriority w:val="62"/>
    <w:rsid w:val="004C2EE0"/>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72191-952F-4788-9E83-2ABAB265A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1454</TotalTime>
  <Pages>6</Pages>
  <Words>457</Words>
  <Characters>2605</Characters>
  <Application>Microsoft Office Word</Application>
  <DocSecurity>0</DocSecurity>
  <Lines>21</Lines>
  <Paragraphs>6</Paragraphs>
  <ScaleCrop>false</ScaleCrop>
  <Company>FJUEXT</Company>
  <LinksUpToDate>false</LinksUpToDate>
  <CharactersWithSpaces>3056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javan</dc:creator>
  <cp:lastModifiedBy>zhanglaoshi</cp:lastModifiedBy>
  <cp:revision>15</cp:revision>
  <cp:lastPrinted>2016-04-08T01:44:00Z</cp:lastPrinted>
  <dcterms:created xsi:type="dcterms:W3CDTF">2016-10-11T05:50:00Z</dcterms:created>
  <dcterms:modified xsi:type="dcterms:W3CDTF">2016-11-16T06:40:00Z</dcterms:modified>
</cp:coreProperties>
</file>